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42E5">
      <w:pPr>
        <w:pStyle w:val="pr"/>
      </w:pPr>
      <w:bookmarkStart w:id="0" w:name="_GoBack"/>
      <w:bookmarkEnd w:id="0"/>
      <w:r>
        <w:t>«УТВЕРЖДЕН»</w:t>
      </w:r>
    </w:p>
    <w:p w:rsidR="00000000" w:rsidRDefault="00D542E5">
      <w:pPr>
        <w:pStyle w:val="pr"/>
      </w:pPr>
      <w:r>
        <w:t xml:space="preserve">решением Совета директоров </w:t>
      </w:r>
    </w:p>
    <w:p w:rsidR="00000000" w:rsidRDefault="00D542E5">
      <w:pPr>
        <w:pStyle w:val="pr"/>
      </w:pPr>
      <w:r>
        <w:t xml:space="preserve">АО «Фонд развития </w:t>
      </w:r>
    </w:p>
    <w:p w:rsidR="00000000" w:rsidRDefault="00D542E5">
      <w:pPr>
        <w:pStyle w:val="pr"/>
      </w:pPr>
      <w:r>
        <w:t>предпринимательства «Даму»</w:t>
      </w:r>
    </w:p>
    <w:p w:rsidR="00000000" w:rsidRDefault="00D542E5">
      <w:pPr>
        <w:pStyle w:val="pr"/>
      </w:pPr>
      <w:r>
        <w:rPr>
          <w:rStyle w:val="s0"/>
        </w:rPr>
        <w:t xml:space="preserve">от 25 июля 2011 года, протокол № 28 </w:t>
      </w:r>
    </w:p>
    <w:p w:rsidR="00000000" w:rsidRDefault="00D542E5">
      <w:pPr>
        <w:pStyle w:val="pr"/>
      </w:pPr>
      <w:r>
        <w:t> </w:t>
      </w:r>
    </w:p>
    <w:p w:rsidR="00000000" w:rsidRDefault="00D542E5">
      <w:pPr>
        <w:pStyle w:val="pr"/>
      </w:pPr>
      <w:r>
        <w:t>Приложение № 1</w:t>
      </w:r>
    </w:p>
    <w:p w:rsidR="00000000" w:rsidRDefault="00D542E5">
      <w:pPr>
        <w:pStyle w:val="pr"/>
      </w:pPr>
      <w:r>
        <w:t xml:space="preserve">к протоколу </w:t>
      </w:r>
    </w:p>
    <w:p w:rsidR="00000000" w:rsidRDefault="00D542E5">
      <w:pPr>
        <w:pStyle w:val="pr"/>
      </w:pPr>
      <w:r>
        <w:t xml:space="preserve">заседания Совета директоров </w:t>
      </w:r>
    </w:p>
    <w:p w:rsidR="00000000" w:rsidRDefault="00D542E5">
      <w:pPr>
        <w:pStyle w:val="pr"/>
      </w:pPr>
      <w:r>
        <w:t xml:space="preserve">АО «Фонд развития предпринимательства «Даму» </w:t>
      </w:r>
    </w:p>
    <w:p w:rsidR="00000000" w:rsidRDefault="00D542E5">
      <w:pPr>
        <w:pStyle w:val="pr"/>
      </w:pPr>
      <w:r>
        <w:t xml:space="preserve">от </w:t>
      </w:r>
      <w:r>
        <w:rPr>
          <w:rStyle w:val="s0"/>
        </w:rPr>
        <w:t xml:space="preserve">25 июля </w:t>
      </w:r>
      <w:r>
        <w:t>2011 г., протокол № 28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r>
        <w:rPr>
          <w:rStyle w:val="s1"/>
        </w:rPr>
        <w:t>Кодекс деловой этики акционерного общества</w:t>
      </w:r>
      <w:r>
        <w:rPr>
          <w:rStyle w:val="s1"/>
        </w:rPr>
        <w:br/>
        <w:t>«Фонд развития предпринимательства «Даму»</w:t>
      </w:r>
    </w:p>
    <w:p w:rsidR="00000000" w:rsidRDefault="00D542E5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28.11.2025 г.)</w:t>
      </w:r>
    </w:p>
    <w:p w:rsidR="00000000" w:rsidRDefault="00D542E5">
      <w:pPr>
        <w:pStyle w:val="pc"/>
      </w:pPr>
      <w:r>
        <w:t> </w:t>
      </w:r>
    </w:p>
    <w:p w:rsidR="00000000" w:rsidRDefault="00D542E5">
      <w:pPr>
        <w:pStyle w:val="pc"/>
      </w:pPr>
      <w:r>
        <w:rPr>
          <w:rStyle w:val="s0"/>
        </w:rPr>
        <w:t>г. Алматы, 2011 го</w:t>
      </w:r>
      <w:r>
        <w:rPr>
          <w:rStyle w:val="s0"/>
        </w:rPr>
        <w:t>д</w:t>
      </w:r>
    </w:p>
    <w:p w:rsidR="00000000" w:rsidRDefault="00D542E5">
      <w:pPr>
        <w:pStyle w:val="pc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 xml:space="preserve">В содержание внесены изменения в соответствии с решением Совета директоров АО «Фонд развития предпринимательства «Даму», </w:t>
      </w:r>
      <w:hyperlink r:id="rId8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c"/>
      </w:pPr>
      <w:bookmarkStart w:id="1" w:name="ContentStart"/>
      <w:bookmarkEnd w:id="1"/>
      <w:r>
        <w:rPr>
          <w:rStyle w:val="s1"/>
        </w:rPr>
        <w:t>Содержание</w:t>
      </w:r>
    </w:p>
    <w:p w:rsidR="00000000" w:rsidRDefault="00D542E5">
      <w:pPr>
        <w:pStyle w:val="pc"/>
      </w:pPr>
      <w:r>
        <w:t> </w:t>
      </w:r>
    </w:p>
    <w:p w:rsidR="00000000" w:rsidRDefault="00D542E5">
      <w:pPr>
        <w:pStyle w:val="pj"/>
      </w:pPr>
      <w:hyperlink w:anchor="sub10" w:history="1">
        <w:r>
          <w:rPr>
            <w:rStyle w:val="a4"/>
          </w:rPr>
          <w:t>Обращение руководства</w:t>
        </w:r>
      </w:hyperlink>
    </w:p>
    <w:p w:rsidR="00000000" w:rsidRDefault="00D542E5">
      <w:pPr>
        <w:pStyle w:val="pj"/>
      </w:pPr>
      <w:hyperlink w:anchor="sub111" w:history="1">
        <w:r>
          <w:rPr>
            <w:rStyle w:val="a4"/>
          </w:rPr>
          <w:t>Общие положения</w:t>
        </w:r>
      </w:hyperlink>
    </w:p>
    <w:p w:rsidR="00000000" w:rsidRDefault="00D542E5">
      <w:pPr>
        <w:pStyle w:val="pj"/>
      </w:pPr>
      <w:hyperlink w:anchor="sub100" w:history="1">
        <w:r>
          <w:rPr>
            <w:rStyle w:val="a4"/>
          </w:rPr>
          <w:t>Глава 1. Миссия, ценности и принципы делово</w:t>
        </w:r>
        <w:r>
          <w:rPr>
            <w:rStyle w:val="a4"/>
          </w:rPr>
          <w:t>й этики</w:t>
        </w:r>
      </w:hyperlink>
    </w:p>
    <w:p w:rsidR="00000000" w:rsidRDefault="00D542E5">
      <w:pPr>
        <w:pStyle w:val="pj"/>
      </w:pPr>
      <w:hyperlink w:anchor="sub200" w:history="1">
        <w:r>
          <w:rPr>
            <w:rStyle w:val="a4"/>
          </w:rPr>
          <w:t>Глава 2. Этические нормы деловых взаимоотношений</w:t>
        </w:r>
      </w:hyperlink>
    </w:p>
    <w:p w:rsidR="00000000" w:rsidRDefault="00D542E5">
      <w:pPr>
        <w:pStyle w:val="pj"/>
      </w:pPr>
      <w:hyperlink w:anchor="sub300" w:history="1">
        <w:r>
          <w:rPr>
            <w:rStyle w:val="a4"/>
          </w:rPr>
          <w:t>Глава 3. Обязанности Должностных лиц и Работников</w:t>
        </w:r>
      </w:hyperlink>
    </w:p>
    <w:p w:rsidR="00000000" w:rsidRDefault="00D542E5">
      <w:pPr>
        <w:pStyle w:val="pj"/>
      </w:pPr>
      <w:hyperlink w:anchor="sub400" w:history="1">
        <w:r>
          <w:rPr>
            <w:rStyle w:val="a4"/>
          </w:rPr>
          <w:t>Глава 4. Правила делового поведения</w:t>
        </w:r>
      </w:hyperlink>
    </w:p>
    <w:p w:rsidR="00000000" w:rsidRDefault="00D542E5">
      <w:pPr>
        <w:pStyle w:val="pj"/>
      </w:pPr>
      <w:hyperlink w:anchor="sub500" w:history="1">
        <w:r>
          <w:rPr>
            <w:rStyle w:val="a4"/>
          </w:rPr>
          <w:t>Глава 5. Корпоративная культура</w:t>
        </w:r>
      </w:hyperlink>
    </w:p>
    <w:p w:rsidR="00000000" w:rsidRDefault="00D542E5">
      <w:pPr>
        <w:pStyle w:val="pj"/>
      </w:pPr>
      <w:hyperlink w:anchor="sub700" w:history="1">
        <w:r>
          <w:rPr>
            <w:rStyle w:val="a4"/>
          </w:rPr>
          <w:t>Глава 7. Заключение</w:t>
        </w:r>
      </w:hyperlink>
    </w:p>
    <w:p w:rsidR="00000000" w:rsidRDefault="00D542E5">
      <w:pPr>
        <w:pStyle w:val="pj"/>
      </w:pPr>
      <w:hyperlink w:anchor="sub1" w:history="1">
        <w:r>
          <w:rPr>
            <w:rStyle w:val="a4"/>
          </w:rPr>
          <w:t>Приложение 1</w:t>
        </w:r>
      </w:hyperlink>
    </w:p>
    <w:p w:rsidR="00000000" w:rsidRDefault="00D542E5">
      <w:pPr>
        <w:pStyle w:val="pj"/>
      </w:pPr>
      <w:hyperlink w:anchor="sub2" w:history="1">
        <w:r>
          <w:rPr>
            <w:rStyle w:val="a4"/>
          </w:rPr>
          <w:t>Приложение 2</w:t>
        </w:r>
      </w:hyperlink>
    </w:p>
    <w:p w:rsidR="00000000" w:rsidRDefault="00D542E5">
      <w:pPr>
        <w:pStyle w:val="pj"/>
      </w:pPr>
      <w:bookmarkStart w:id="2" w:name="ContentEnd"/>
      <w:bookmarkEnd w:id="2"/>
      <w: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bookmarkStart w:id="3" w:name="SUB10"/>
      <w:bookmarkEnd w:id="3"/>
      <w:r>
        <w:rPr>
          <w:rStyle w:val="s3"/>
        </w:rPr>
        <w:t xml:space="preserve">В раздел внесены изменения в соответствии с решением Совета директоров АО «Фонд развития предпринимательства «Даму», </w:t>
      </w:r>
      <w:hyperlink r:id="rId10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11" w:anchor="sub_id=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c"/>
      </w:pPr>
      <w:r>
        <w:rPr>
          <w:rStyle w:val="s1"/>
        </w:rPr>
        <w:t>Обращение руководства</w:t>
      </w:r>
    </w:p>
    <w:p w:rsidR="00000000" w:rsidRDefault="00D542E5">
      <w:pPr>
        <w:pStyle w:val="pc"/>
      </w:pPr>
      <w:r>
        <w:t> </w:t>
      </w:r>
    </w:p>
    <w:p w:rsidR="00000000" w:rsidRDefault="00D542E5">
      <w:pPr>
        <w:pStyle w:val="pj"/>
      </w:pPr>
      <w:r>
        <w:rPr>
          <w:i/>
          <w:iCs/>
        </w:rPr>
        <w:t>Уважаемые коллеги,</w:t>
      </w:r>
    </w:p>
    <w:p w:rsidR="00000000" w:rsidRDefault="00D542E5">
      <w:pPr>
        <w:pStyle w:val="pj"/>
      </w:pPr>
      <w:r>
        <w:rPr>
          <w:i/>
          <w:iCs/>
        </w:rPr>
        <w:t>Деловая этика является одной из неотъемлемых предпосылок успеха компании, залогом ее здорового и устойчивого развития.</w:t>
      </w:r>
    </w:p>
    <w:p w:rsidR="00000000" w:rsidRDefault="00D542E5">
      <w:pPr>
        <w:pStyle w:val="pj"/>
      </w:pPr>
      <w:r>
        <w:rPr>
          <w:i/>
          <w:iCs/>
        </w:rPr>
        <w:t>Кодекс дело</w:t>
      </w:r>
      <w:r>
        <w:rPr>
          <w:i/>
          <w:iCs/>
        </w:rPr>
        <w:t>вой этики АО «Фонд развития предпринимательства «Даму» устанавливает корпоративные ценности и стандарты для каждого из нас. Только при последовательном достижении высоких стандартов поведения и ответственности работников мы можем добиться доверия и уважени</w:t>
      </w:r>
      <w:r>
        <w:rPr>
          <w:i/>
          <w:iCs/>
        </w:rPr>
        <w:t>я со стороны государства, бизнес-сообщества, деловых партнеров и, самое главное, со стороны предпринимателей и общества в целом.</w:t>
      </w:r>
    </w:p>
    <w:p w:rsidR="00000000" w:rsidRDefault="00D542E5">
      <w:pPr>
        <w:pStyle w:val="pj"/>
      </w:pPr>
      <w:r>
        <w:rPr>
          <w:i/>
          <w:iCs/>
        </w:rPr>
        <w:t>Настоящий Кодекс свидетельствует о том, что мы придерживаемся таких ценностей, как честность, надежность, профессионализм и стр</w:t>
      </w:r>
      <w:r>
        <w:rPr>
          <w:i/>
          <w:iCs/>
        </w:rPr>
        <w:t>емимся внести свой вклад в устойчивое развитие экономики Казахстана и строить все отношения, в которые мы вступаем, на основе взаимной выгоды и доверия. Главный принцип Кодекса - наши слова не должны расходиться с нашими делами. Эти ценности порождают в ра</w:t>
      </w:r>
      <w:r>
        <w:rPr>
          <w:i/>
          <w:iCs/>
        </w:rPr>
        <w:t>ботниках Фонда чувство гордости и стремление достигать наилучших результатов в своей работе.</w:t>
      </w:r>
    </w:p>
    <w:p w:rsidR="00000000" w:rsidRDefault="00D542E5">
      <w:pPr>
        <w:pStyle w:val="pj"/>
      </w:pPr>
      <w:r>
        <w:rPr>
          <w:i/>
          <w:iCs/>
        </w:rPr>
        <w:t>Следование принципам корпоративного управления и прозрачности определяет общее направление развития нашего Фонда и способствует более активному участию Фонда в реа</w:t>
      </w:r>
      <w:r>
        <w:rPr>
          <w:i/>
          <w:iCs/>
        </w:rPr>
        <w:t>лизации государственной политики в области поддержки предпринимательства. Мы везде и всегда несем личную ответственность за работу Фонда.</w:t>
      </w:r>
    </w:p>
    <w:p w:rsidR="00000000" w:rsidRDefault="00D542E5">
      <w:pPr>
        <w:pStyle w:val="pj"/>
      </w:pPr>
      <w:r>
        <w:rPr>
          <w:i/>
          <w:iCs/>
        </w:rPr>
        <w:t>Настоящий Кодекс является руководством для всех работников Фонда вне зависимости от занимаемой должности. Мы считаем н</w:t>
      </w:r>
      <w:r>
        <w:rPr>
          <w:i/>
          <w:iCs/>
        </w:rPr>
        <w:t>еобходимым, чтобы каждый работник внимательно ознакомился с Кодексом и постоянно соответствовал его требованиям.</w:t>
      </w:r>
    </w:p>
    <w:p w:rsidR="00000000" w:rsidRDefault="00D542E5">
      <w:pPr>
        <w:pStyle w:val="pj"/>
      </w:pPr>
      <w:r>
        <w:rPr>
          <w:i/>
          <w:iCs/>
        </w:rPr>
        <w:t>Соблюдение норм Кодекса станет серьезным шагом в развитии Фонда и будет содействовать формированию и развитию позитивной корпоративной культуры</w:t>
      </w:r>
      <w:r>
        <w:rPr>
          <w:i/>
          <w:iCs/>
        </w:rPr>
        <w:t xml:space="preserve">, упрочению репутации и авторитета Фонда. Следование Кодексу поможет нам стать надежным партнером государства и предпринимателей, </w:t>
      </w:r>
      <w:r>
        <w:t xml:space="preserve">а </w:t>
      </w:r>
      <w:r>
        <w:rPr>
          <w:i/>
          <w:iCs/>
        </w:rPr>
        <w:t>также лучшим работодателем, объединяющим команду профессионалов. Четкое понимание нравственных ориентиров деятельности необх</w:t>
      </w:r>
      <w:r>
        <w:rPr>
          <w:i/>
          <w:iCs/>
        </w:rPr>
        <w:t>одимо для слаженной работы всех структурных подразделений Фонда. Приверженность высоким этическим стандартам поможет сохранить и укрепить доверие в коллективе, в отношениях с внешними партнерами, обществом и государством. Достижение этих целей зависит от к</w:t>
      </w:r>
      <w:r>
        <w:rPr>
          <w:i/>
          <w:iCs/>
        </w:rPr>
        <w:t>аждого из нас и является залогом нашего успешного развития в будущем. Именно поэтому точное следование Кодексу деловой этики должно стать для работников Фонда высшим приоритетом.</w:t>
      </w:r>
    </w:p>
    <w:p w:rsidR="00000000" w:rsidRDefault="00D542E5">
      <w:pPr>
        <w:pStyle w:val="pj"/>
      </w:pPr>
      <w:r>
        <w:rPr>
          <w:b/>
          <w:bCs/>
          <w:i/>
          <w:iCs/>
        </w:rPr>
        <w:t> </w:t>
      </w:r>
    </w:p>
    <w:p w:rsidR="00000000" w:rsidRDefault="00D542E5">
      <w:pPr>
        <w:pStyle w:val="pr"/>
      </w:pPr>
      <w:r>
        <w:rPr>
          <w:b/>
          <w:bCs/>
          <w:i/>
          <w:iCs/>
        </w:rPr>
        <w:t>Председатель Правления</w:t>
      </w:r>
    </w:p>
    <w:p w:rsidR="00000000" w:rsidRDefault="00D542E5">
      <w:pPr>
        <w:pStyle w:val="pr"/>
      </w:pPr>
      <w:r>
        <w:rPr>
          <w:b/>
          <w:bCs/>
          <w:i/>
          <w:iCs/>
        </w:rPr>
        <w:t>АО «Фонд развития</w:t>
      </w:r>
    </w:p>
    <w:p w:rsidR="00000000" w:rsidRDefault="00D542E5">
      <w:pPr>
        <w:pStyle w:val="pr"/>
      </w:pPr>
      <w:r>
        <w:rPr>
          <w:b/>
          <w:bCs/>
          <w:i/>
          <w:iCs/>
        </w:rPr>
        <w:t>предпринимательства «Даму»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bookmarkStart w:id="4" w:name="SUB111"/>
      <w:bookmarkEnd w:id="4"/>
      <w:r>
        <w:rPr>
          <w:b/>
          <w:bCs/>
        </w:rPr>
        <w:t>Общ</w:t>
      </w:r>
      <w:r>
        <w:rPr>
          <w:b/>
          <w:bCs/>
        </w:rPr>
        <w:t>ие положения</w:t>
      </w:r>
    </w:p>
    <w:p w:rsidR="00000000" w:rsidRDefault="00D542E5">
      <w:pPr>
        <w:pStyle w:val="pc"/>
      </w:pPr>
      <w:r>
        <w:t> </w:t>
      </w:r>
    </w:p>
    <w:p w:rsidR="00000000" w:rsidRDefault="00D542E5">
      <w:pPr>
        <w:pStyle w:val="pj"/>
      </w:pPr>
      <w:r>
        <w:rPr>
          <w:rStyle w:val="s0"/>
        </w:rPr>
        <w:t xml:space="preserve">1. Настоящий Кодекс деловой этики акционерного общества «Фонд развития предпринимательства «Даму» (далее - Кодекс) разработан в соответствии с положениями законодательства Республики Казахстан, </w:t>
      </w:r>
      <w:hyperlink r:id="rId12" w:history="1">
        <w:r>
          <w:rPr>
            <w:rStyle w:val="a4"/>
          </w:rPr>
          <w:t>Уставом</w:t>
        </w:r>
      </w:hyperlink>
      <w:r>
        <w:rPr>
          <w:rStyle w:val="s0"/>
        </w:rPr>
        <w:t xml:space="preserve">, </w:t>
      </w:r>
      <w:hyperlink r:id="rId13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корпоративного управления и иными внутренними нормативными документами АО «Фонд развития предпринимательства «Даму» (далее - Фонд), с учетом признанных ста</w:t>
      </w:r>
      <w:r>
        <w:rPr>
          <w:rStyle w:val="s0"/>
        </w:rPr>
        <w:t>ндартов делового поведения и представляет собой свод правил, устанавливающих основополагающие ценности и принципы деловой этики, которым руководствуются все работники Фонда.</w:t>
      </w:r>
    </w:p>
    <w:p w:rsidR="00000000" w:rsidRDefault="00D542E5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4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Совета директоров АО «Фонд развития предпринимательства «Даму», протокол заседания от 24.12.2015 г. № 66 (</w:t>
      </w:r>
      <w:hyperlink r:id="rId15" w:anchor="sub_id=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решением Совета</w:t>
      </w:r>
      <w:r>
        <w:rPr>
          <w:rStyle w:val="s3"/>
        </w:rPr>
        <w:t xml:space="preserve"> директоров АО «Фонд развития предпринимательства «Даму», </w:t>
      </w:r>
      <w:hyperlink r:id="rId16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19.04.21 г. № 02/2021 (</w:t>
      </w:r>
      <w:hyperlink r:id="rId17" w:anchor="sub_id=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решения Совета директоров АО «Фонд развития предпринимательства «Даму», </w:t>
      </w:r>
      <w:hyperlink r:id="rId18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03.07.23 г. № 05/2023 (</w:t>
      </w:r>
      <w:hyperlink r:id="rId19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решения Совета директоров АО «Фонд развития предпринимательства «Даму», </w:t>
      </w:r>
      <w:hyperlink r:id="rId20" w:anchor="sub_id=2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</w:t>
      </w:r>
      <w:r>
        <w:rPr>
          <w:rStyle w:val="s3"/>
        </w:rPr>
        <w:t>5 г. № 12/2025 (</w:t>
      </w:r>
      <w:hyperlink r:id="rId21" w:anchor="sub_id=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rStyle w:val="s0"/>
        </w:rPr>
        <w:t>2. Положения Кодекса распространяются на всех Должностных лиц и на всех Работников Фонда вне зависимости от занимаемой должности. В Фонде ежего</w:t>
      </w:r>
      <w:r>
        <w:rPr>
          <w:rStyle w:val="s0"/>
        </w:rPr>
        <w:t>дно проводится тестирование работников на знание и понимание основных принципов Кодекса.</w:t>
      </w:r>
    </w:p>
    <w:p w:rsidR="00000000" w:rsidRDefault="00D542E5">
      <w:pPr>
        <w:pStyle w:val="pj"/>
      </w:pPr>
      <w:r>
        <w:rPr>
          <w:rStyle w:val="s0"/>
        </w:rPr>
        <w:t>1) В тестировании участвуют все работники Фонда.</w:t>
      </w:r>
    </w:p>
    <w:p w:rsidR="00000000" w:rsidRDefault="00D542E5">
      <w:pPr>
        <w:pStyle w:val="pj"/>
      </w:pPr>
      <w:r>
        <w:rPr>
          <w:rStyle w:val="s0"/>
        </w:rPr>
        <w:t>2) Основанием для проведения тестирования является приказ Председателя Правления Фонда, либо уполномоченного им лица.</w:t>
      </w:r>
    </w:p>
    <w:p w:rsidR="00000000" w:rsidRDefault="00D542E5">
      <w:pPr>
        <w:pStyle w:val="pj"/>
      </w:pPr>
      <w:r>
        <w:rPr>
          <w:rStyle w:val="s0"/>
        </w:rPr>
        <w:t>3) Работники должны быть ознакомлены с приказом не менее чем за 10 рабочих дней до начала проведения тестирования.</w:t>
      </w:r>
    </w:p>
    <w:p w:rsidR="00000000" w:rsidRDefault="00D542E5">
      <w:pPr>
        <w:pStyle w:val="pj"/>
      </w:pPr>
      <w:r>
        <w:rPr>
          <w:rStyle w:val="s0"/>
        </w:rPr>
        <w:t>4) В случае уклонения Работника от тестирования без уважительных причин Фонд вправе инициировать привлечение Работника к дисциплинарной ответ</w:t>
      </w:r>
      <w:r>
        <w:rPr>
          <w:rStyle w:val="s0"/>
        </w:rPr>
        <w:t>ственности.</w:t>
      </w:r>
    </w:p>
    <w:p w:rsidR="00000000" w:rsidRDefault="00D542E5">
      <w:pPr>
        <w:pStyle w:val="pj"/>
      </w:pPr>
      <w:r>
        <w:rPr>
          <w:rStyle w:val="s0"/>
        </w:rPr>
        <w:t>5) Автоматизированный тест на знание и понимание основных принципов Кодекса состоит из не менее 20 вопросов, разработанных структурным подразделением, ответственным за управление персоналом. 1 вопрос приравнивается к 5 баллам.</w:t>
      </w:r>
    </w:p>
    <w:p w:rsidR="00000000" w:rsidRDefault="00D542E5">
      <w:pPr>
        <w:pStyle w:val="pj"/>
      </w:pPr>
      <w:r>
        <w:rPr>
          <w:rStyle w:val="s0"/>
        </w:rPr>
        <w:t>6) Тестирование считается успешно пройденным при получении суммарного итогового балла не менее 75%, что составляет 75 баллов.</w:t>
      </w:r>
    </w:p>
    <w:p w:rsidR="00000000" w:rsidRDefault="00D542E5">
      <w:pPr>
        <w:pStyle w:val="pj"/>
      </w:pPr>
      <w:r>
        <w:rPr>
          <w:rStyle w:val="s0"/>
        </w:rPr>
        <w:t>7) Работникам, набравшие менее 75 баллов, назначается повторное тестирование в течение 1 месяца.</w:t>
      </w:r>
    </w:p>
    <w:p w:rsidR="00000000" w:rsidRDefault="00D542E5">
      <w:pPr>
        <w:pStyle w:val="pj"/>
      </w:pPr>
      <w:r>
        <w:rPr>
          <w:rStyle w:val="s0"/>
        </w:rPr>
        <w:t xml:space="preserve">8) Лица, отсутствующие на работе </w:t>
      </w:r>
      <w:r>
        <w:rPr>
          <w:rStyle w:val="s0"/>
        </w:rPr>
        <w:t>в период тестирования по уважительным причинам (внеплановая командировка, временная нетрудоспособность, отпуск и т.п.), должны пройти тестирование в течение 3 рабочих дней после выхода на работу.</w:t>
      </w:r>
    </w:p>
    <w:p w:rsidR="00000000" w:rsidRDefault="00D542E5">
      <w:pPr>
        <w:pStyle w:val="pj"/>
      </w:pPr>
      <w:r>
        <w:t>3. Правление Фонда несет ответственность за создание атмосфе</w:t>
      </w:r>
      <w:r>
        <w:t>ры открытости и ответственности, в которой Работники Фонда не только воздерживаются от совершения незаконных или сомнительных действий, но и активно реагируют против проведения операций и сделок, сомнительных с точки зрения морали.</w:t>
      </w:r>
    </w:p>
    <w:p w:rsidR="00000000" w:rsidRDefault="00D542E5">
      <w:pPr>
        <w:pStyle w:val="pj"/>
      </w:pPr>
      <w:r>
        <w:t>4. Должностные лица Фонд</w:t>
      </w:r>
      <w:r>
        <w:t>а отвечают как за эффективность осуществления деловых операций, так и за их соответствие этическим нормам Фонда. Одновременно с этим они отвечают за предотвращение сомнительных операций.</w:t>
      </w:r>
    </w:p>
    <w:p w:rsidR="00000000" w:rsidRDefault="00D542E5">
      <w:pPr>
        <w:pStyle w:val="pj"/>
      </w:pPr>
      <w:r>
        <w:t>5. Первейшей обязанностью каждого Работника Фонда является следование</w:t>
      </w:r>
      <w:r>
        <w:t xml:space="preserve"> этическим нормам, установленным в Фонде, и соблюдение моральных обязательств.</w:t>
      </w:r>
    </w:p>
    <w:p w:rsidR="00000000" w:rsidRDefault="00D542E5">
      <w:pPr>
        <w:pStyle w:val="pj"/>
      </w:pPr>
      <w:r>
        <w:t>6. Для поддержания этических норм на должном уровне Работники берут на себя ответственность за их соблюдение в Фонде и установление самых высоких стандартов для самих себя.</w:t>
      </w:r>
    </w:p>
    <w:p w:rsidR="00000000" w:rsidRDefault="00D542E5">
      <w:pPr>
        <w:pStyle w:val="pji"/>
      </w:pPr>
      <w:r>
        <w:rPr>
          <w:rStyle w:val="s3"/>
        </w:rPr>
        <w:t>В пу</w:t>
      </w:r>
      <w:r>
        <w:rPr>
          <w:rStyle w:val="s3"/>
        </w:rPr>
        <w:t xml:space="preserve">нкт 7 внесены изменения в соответствии с решением Совета директоров АО «Фонд развития предпринимательства «Даму», </w:t>
      </w:r>
      <w:hyperlink r:id="rId22" w:anchor="sub_id=1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23" w:anchor="sub_id=7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 xml:space="preserve">7. </w:t>
      </w:r>
      <w:r>
        <w:rPr>
          <w:b/>
          <w:bCs/>
        </w:rPr>
        <w:t>Целью Кодекса является:</w:t>
      </w:r>
    </w:p>
    <w:p w:rsidR="00000000" w:rsidRDefault="00D542E5">
      <w:pPr>
        <w:pStyle w:val="pj"/>
      </w:pPr>
      <w:r>
        <w:t xml:space="preserve">- закрепление основополагающих ценностей, принципов и правил, норм корпоративной (деловой) этики и поведения, которыми руководствуются все Должностные </w:t>
      </w:r>
      <w:r>
        <w:t>лица и Работники Фонда в своей деятельности как при принятии стратегически важных решений, так и в повседневных ситуациях.</w:t>
      </w:r>
    </w:p>
    <w:p w:rsidR="00000000" w:rsidRDefault="00D542E5">
      <w:pPr>
        <w:pStyle w:val="pj"/>
      </w:pPr>
      <w:r>
        <w:t>- развитие единой Корпоративной культуры в Фонде, основанной на высоких этических стандартах поведения для поддержания в коллективе а</w:t>
      </w:r>
      <w:r>
        <w:t>тмосферы доверия, взаимного уважения и порядочности;</w:t>
      </w:r>
    </w:p>
    <w:p w:rsidR="00000000" w:rsidRDefault="00D542E5">
      <w:pPr>
        <w:pStyle w:val="pj"/>
      </w:pPr>
      <w:r>
        <w:t>- единообразное понимание и исполнение норм Кодекса всеми Работниками, как головного офиса, так и всех региональных филиалов Фонда, вне зависимости от занимаемой должности;</w:t>
      </w:r>
    </w:p>
    <w:p w:rsidR="00000000" w:rsidRDefault="00D542E5">
      <w:pPr>
        <w:pStyle w:val="pj"/>
      </w:pPr>
      <w:r>
        <w:t>- содействие повышению эффекти</w:t>
      </w:r>
      <w:r>
        <w:t>вности механизмов корпоративного управления Фонда и его успешному взаимодействию с Заинтересованными лицами;</w:t>
      </w:r>
    </w:p>
    <w:p w:rsidR="00000000" w:rsidRDefault="00D542E5">
      <w:pPr>
        <w:pStyle w:val="pj"/>
      </w:pPr>
      <w:r>
        <w:t>- повышение и сохранение доверия к Фонду со стороны государства и делового сообщества, укрепление репутации открытого и честного участника рынка пу</w:t>
      </w:r>
      <w:r>
        <w:t>тем применения лучшей практики делового поведения.</w:t>
      </w:r>
    </w:p>
    <w:p w:rsidR="00000000" w:rsidRDefault="00D542E5">
      <w:pPr>
        <w:pStyle w:val="pj"/>
      </w:pPr>
      <w:r>
        <w:t>8. Фонд принимает и следует требованиям настоящего Кодекса во взаимоотношениях с Единственным Акционером, государственными органами, Должностными лицами и Работниками Фонда, партнерами, другими Заинтересов</w:t>
      </w:r>
      <w:r>
        <w:t>анными лицами и обществом в целом, как для принятия стратегически важных корпоративных решений, так и в повседневных ситуациях, с которыми сталкиваются Должностные лица и Работники Фонда.</w:t>
      </w:r>
    </w:p>
    <w:p w:rsidR="00000000" w:rsidRDefault="00D542E5">
      <w:pPr>
        <w:pStyle w:val="pj"/>
      </w:pPr>
      <w:r>
        <w:t>9. Кодекс применяется вместе с иными внутренними нормативными докуме</w:t>
      </w:r>
      <w:r>
        <w:t>нтами Фонда и отражает деятельность Должностных лиц и Работников Фонда в части применения норм и принципов деловой этики и делового поведения.</w:t>
      </w:r>
    </w:p>
    <w:p w:rsidR="00000000" w:rsidRDefault="00D542E5">
      <w:pPr>
        <w:pStyle w:val="pj"/>
      </w:pPr>
      <w:r>
        <w:t>10. Перечень указанных в Кодексе норм и принципов не является исчерпывающим и может быть уточнен, изменен или доп</w:t>
      </w:r>
      <w:r>
        <w:t>олнен Советом Директоров Фонда в случае возникновения определенных предпосылок или обстоятельств.</w:t>
      </w:r>
    </w:p>
    <w:p w:rsidR="00000000" w:rsidRDefault="00D542E5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24" w:history="1">
        <w:r>
          <w:rPr>
            <w:rStyle w:val="a4"/>
            <w:i/>
            <w:iCs/>
          </w:rPr>
          <w:t>решением</w:t>
        </w:r>
      </w:hyperlink>
      <w:r>
        <w:rPr>
          <w:rStyle w:val="s3"/>
        </w:rPr>
        <w:t xml:space="preserve"> Совета директоров АО «Фонд развития пр</w:t>
      </w:r>
      <w:r>
        <w:rPr>
          <w:rStyle w:val="s3"/>
        </w:rPr>
        <w:t>едпринимательства «Даму», протокол заседания от 24.12.2015 г. № 66 (</w:t>
      </w:r>
      <w:hyperlink r:id="rId25" w:anchor="sub_id=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решением Совета директоров АО «Фонд развития предпринимательства «Даму», </w:t>
      </w:r>
      <w:hyperlink r:id="rId26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27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решением Совета директоров АО «Фонд развития пре</w:t>
      </w:r>
      <w:r>
        <w:rPr>
          <w:rStyle w:val="s3"/>
        </w:rPr>
        <w:t xml:space="preserve">дпринимательства «Даму», </w:t>
      </w:r>
      <w:hyperlink r:id="rId28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17.06.19 г. № 06/2019 (</w:t>
      </w:r>
      <w:hyperlink r:id="rId29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решения Совета директоров АО «Фонд развития предпринимательства «Даму», </w:t>
      </w:r>
      <w:hyperlink r:id="rId30" w:anchor="sub_id=11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31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решением Совета директоров АО «Фонд развития предпринимательства «Даму», </w:t>
      </w:r>
      <w:hyperlink r:id="rId32" w:anchor="sub_id=11" w:history="1">
        <w:r>
          <w:rPr>
            <w:rStyle w:val="a4"/>
            <w:i/>
            <w:iCs/>
          </w:rPr>
          <w:t>проток</w:t>
        </w:r>
        <w:r>
          <w:rPr>
            <w:rStyle w:val="a4"/>
            <w:i/>
            <w:iCs/>
          </w:rPr>
          <w:t>ол</w:t>
        </w:r>
      </w:hyperlink>
      <w:r>
        <w:rPr>
          <w:rStyle w:val="s3"/>
        </w:rPr>
        <w:t xml:space="preserve"> заседания от 03.07.23 г. № 05/2023 (</w:t>
      </w:r>
      <w:hyperlink r:id="rId33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решением Совета директоров АО «Фонд развития предпринимательства «Даму», </w:t>
      </w:r>
      <w:hyperlink r:id="rId34" w:anchor="sub_id=11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35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11. В Кодексе используются следующие понятия и термины:</w:t>
      </w:r>
    </w:p>
    <w:p w:rsidR="00000000" w:rsidRDefault="00D542E5">
      <w:pPr>
        <w:pStyle w:val="pj"/>
      </w:pPr>
      <w:r>
        <w:rPr>
          <w:rStyle w:val="s0"/>
          <w:b/>
          <w:bCs/>
        </w:rPr>
        <w:t>Автоматизированный тес</w:t>
      </w:r>
      <w:r>
        <w:rPr>
          <w:rStyle w:val="s0"/>
          <w:b/>
          <w:bCs/>
        </w:rPr>
        <w:t>т</w:t>
      </w:r>
      <w:r>
        <w:rPr>
          <w:rStyle w:val="s0"/>
        </w:rPr>
        <w:t xml:space="preserve"> - тест опросник, оценивающий уровень знаний внутренних документов, размещенный на площадке интранет.</w:t>
      </w:r>
    </w:p>
    <w:p w:rsidR="00000000" w:rsidRDefault="00D542E5">
      <w:pPr>
        <w:pStyle w:val="pj"/>
      </w:pPr>
      <w:r>
        <w:rPr>
          <w:b/>
          <w:bCs/>
        </w:rPr>
        <w:t xml:space="preserve">Единственный Акционер </w:t>
      </w:r>
      <w:r>
        <w:t>- АО «Национальный управляющий холдинг «Байтерек»;</w:t>
      </w:r>
    </w:p>
    <w:p w:rsidR="00000000" w:rsidRDefault="00D542E5">
      <w:pPr>
        <w:pStyle w:val="pj"/>
      </w:pPr>
      <w:r>
        <w:rPr>
          <w:b/>
          <w:bCs/>
        </w:rPr>
        <w:t>Деловая этика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совокупность этических принципов и норм делового поведения, кото</w:t>
      </w:r>
      <w:r>
        <w:t>рыми руководствуются в своей деятельности все Должностные лица и Работники Фонда;</w:t>
      </w:r>
    </w:p>
    <w:p w:rsidR="00000000" w:rsidRDefault="00D542E5">
      <w:pPr>
        <w:pStyle w:val="pj"/>
      </w:pPr>
      <w:r>
        <w:rPr>
          <w:b/>
          <w:bCs/>
        </w:rPr>
        <w:t>Должностное лицо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члены Совета директоров, члены Правления Фонда;</w:t>
      </w:r>
    </w:p>
    <w:p w:rsidR="00000000" w:rsidRDefault="00D542E5">
      <w:pPr>
        <w:pStyle w:val="pj"/>
      </w:pPr>
      <w:r>
        <w:rPr>
          <w:b/>
          <w:bCs/>
        </w:rPr>
        <w:t>Заинтересованное лицо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физическое или юридическое лицо, реализация прав которого предусмотрена законодател</w:t>
      </w:r>
      <w:r>
        <w:t>ьством Республики Казахстан и Уставом Фонда и связана с деятельностью Фонда;</w:t>
      </w:r>
    </w:p>
    <w:p w:rsidR="00000000" w:rsidRDefault="00D542E5">
      <w:pPr>
        <w:pStyle w:val="pj"/>
      </w:pPr>
      <w:r>
        <w:rPr>
          <w:b/>
          <w:bCs/>
        </w:rPr>
        <w:t xml:space="preserve">Законодательство Республики Казахстан - </w:t>
      </w:r>
      <w:r>
        <w:t>совокупность нормативных правовых актов Республики Казахстан, принятых в установленном порядке;</w:t>
      </w:r>
    </w:p>
    <w:p w:rsidR="00000000" w:rsidRDefault="00D542E5">
      <w:pPr>
        <w:pStyle w:val="pj"/>
      </w:pPr>
      <w:r>
        <w:rPr>
          <w:b/>
          <w:bCs/>
        </w:rPr>
        <w:t xml:space="preserve">Конфликт интересов </w:t>
      </w:r>
      <w:r>
        <w:t xml:space="preserve">- ситуация, при которой </w:t>
      </w:r>
      <w:r>
        <w:t>возникает противоречие между личной заинтересованностью Работника и/или Должностного лица Фонда и надлежащим исполнением им своих полномочий или законными интересами государства, Единственного Акционера, Фонда, физических и юридических лиц, способное приве</w:t>
      </w:r>
      <w:r>
        <w:t xml:space="preserve">сти к причинению вреда этим законным интересам; </w:t>
      </w:r>
    </w:p>
    <w:p w:rsidR="00000000" w:rsidRDefault="00D542E5">
      <w:pPr>
        <w:pStyle w:val="pj"/>
      </w:pPr>
      <w:r>
        <w:rPr>
          <w:b/>
          <w:bCs/>
        </w:rPr>
        <w:t>Корпоративная культура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это совокупность моделей поведения работников, норм и методов управления, основанных на разделяемых всеми Работниками ценностях и направленных на достижение стратегических целей Фонд</w:t>
      </w:r>
      <w:r>
        <w:t>а;</w:t>
      </w:r>
    </w:p>
    <w:p w:rsidR="00000000" w:rsidRDefault="00D542E5">
      <w:pPr>
        <w:pStyle w:val="pj"/>
      </w:pPr>
      <w:r>
        <w:rPr>
          <w:b/>
          <w:bCs/>
        </w:rPr>
        <w:t xml:space="preserve">корпоративный конфликт </w:t>
      </w:r>
      <w:r>
        <w:t>- разногласия или спор между:</w:t>
      </w:r>
    </w:p>
    <w:p w:rsidR="00000000" w:rsidRDefault="00D542E5">
      <w:pPr>
        <w:pStyle w:val="pj"/>
      </w:pPr>
      <w:r>
        <w:t xml:space="preserve">- Единственным акционером и органами Фонда; либо </w:t>
      </w:r>
    </w:p>
    <w:p w:rsidR="00000000" w:rsidRDefault="00D542E5">
      <w:pPr>
        <w:pStyle w:val="pj"/>
      </w:pPr>
      <w:r>
        <w:t>- органами Фонда или их членами/работниками службы внутреннего аудита; либо</w:t>
      </w:r>
    </w:p>
    <w:p w:rsidR="00000000" w:rsidRDefault="00D542E5">
      <w:pPr>
        <w:pStyle w:val="pj"/>
      </w:pPr>
      <w:r>
        <w:t xml:space="preserve">- органом Фонда и Заинтересованными лицами Фонда по вопросам корпоративного управления Фонда, которые негативно влияют на интересы Единственного акционера и деятельность Фонда; </w:t>
      </w:r>
    </w:p>
    <w:p w:rsidR="00000000" w:rsidRDefault="00D542E5">
      <w:pPr>
        <w:pStyle w:val="pj"/>
      </w:pPr>
      <w:r>
        <w:rPr>
          <w:b/>
          <w:bCs/>
        </w:rPr>
        <w:t>Социальная ответственность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выполнение добровольно принятых на себя обязатель</w:t>
      </w:r>
      <w:r>
        <w:t>ств, отвечающих взаимным интересам Фонда, государства и бизнеса;</w:t>
      </w:r>
    </w:p>
    <w:p w:rsidR="00000000" w:rsidRDefault="00D542E5">
      <w:pPr>
        <w:pStyle w:val="pj"/>
      </w:pPr>
      <w:r>
        <w:rPr>
          <w:b/>
          <w:bCs/>
        </w:rPr>
        <w:t xml:space="preserve">Омбудсмен </w:t>
      </w:r>
      <w:r>
        <w:t>- лицо, назначаемое Советом директоров Фонда, роль которого заключается в консультировании обратившихся к нему Работников Фонда, и оказании содействия в решении трудовых споров, кон</w:t>
      </w:r>
      <w:r>
        <w:t xml:space="preserve">фликтов, проблемных вопросов социально-трудового характера, а также в соблюдении принципов деловой этики Работниками Фонда или его дочерних организаций; </w:t>
      </w:r>
    </w:p>
    <w:p w:rsidR="00000000" w:rsidRDefault="00D542E5">
      <w:pPr>
        <w:pStyle w:val="pj"/>
      </w:pPr>
      <w:r>
        <w:rPr>
          <w:b/>
          <w:bCs/>
        </w:rPr>
        <w:t>Работник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- </w:t>
      </w:r>
      <w:r>
        <w:t>физическое лицо, состоящее в трудовых отношениях с Фондом и непосредственно выполняющее работу по трудовому договору или по договору аутсорсинга.</w:t>
      </w:r>
    </w:p>
    <w:p w:rsidR="00000000" w:rsidRDefault="00D542E5">
      <w:pPr>
        <w:pStyle w:val="pj"/>
      </w:pPr>
      <w:r>
        <w:rPr>
          <w:b/>
          <w:bCs/>
        </w:rPr>
        <w:t xml:space="preserve">Репутация Фонда </w:t>
      </w:r>
      <w:r>
        <w:t>- сложившееся общественное мнение о достоинствах и недостатках деятельности Фонда, поведения Д</w:t>
      </w:r>
      <w:r>
        <w:t>олжностных лиц и Работников Фонда.</w:t>
      </w:r>
    </w:p>
    <w:p w:rsidR="00000000" w:rsidRDefault="00D542E5">
      <w:pPr>
        <w:pStyle w:val="pj"/>
      </w:pPr>
      <w:r>
        <w:rPr>
          <w:b/>
          <w:bCs/>
        </w:rPr>
        <w:t>Устав</w:t>
      </w:r>
      <w:r>
        <w:t xml:space="preserve"> - устав акционерного общества «Фонд развития предпринимательства «Даму».</w:t>
      </w:r>
    </w:p>
    <w:p w:rsidR="00000000" w:rsidRDefault="00D542E5">
      <w:pPr>
        <w:pStyle w:val="pj"/>
      </w:pPr>
      <w:r>
        <w:rPr>
          <w:rStyle w:val="s0"/>
          <w:b/>
          <w:bCs/>
        </w:rPr>
        <w:t>Харассмент</w:t>
      </w:r>
      <w:r>
        <w:rPr>
          <w:rStyle w:val="s0"/>
        </w:rPr>
        <w:t xml:space="preserve"> - поведение человека, причиняющее неудобство или даже вред другому человеку, нарушающее личные границы и субординацию, приставания,</w:t>
      </w:r>
      <w:r>
        <w:rPr>
          <w:rStyle w:val="s0"/>
        </w:rPr>
        <w:t xml:space="preserve"> унижения и нарушения неприкосновенности частной жизни.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bookmarkStart w:id="5" w:name="SUB100"/>
      <w:bookmarkEnd w:id="5"/>
      <w:r>
        <w:rPr>
          <w:rStyle w:val="s3"/>
        </w:rPr>
        <w:t xml:space="preserve">Название главы 1 изложено в редакции решения Совета директоров АО «Фонд развития предпринимательства «Даму», </w:t>
      </w:r>
      <w:hyperlink r:id="rId36" w:anchor="sub_id=10" w:history="1">
        <w:r>
          <w:rPr>
            <w:rStyle w:val="a4"/>
            <w:i/>
            <w:iCs/>
          </w:rPr>
          <w:t>протоко</w:t>
        </w:r>
        <w:r>
          <w:rPr>
            <w:rStyle w:val="a4"/>
            <w:i/>
            <w:iCs/>
          </w:rPr>
          <w:t>л</w:t>
        </w:r>
      </w:hyperlink>
      <w:r>
        <w:rPr>
          <w:rStyle w:val="s3"/>
        </w:rPr>
        <w:t xml:space="preserve"> заседания от 31.03.22 г. № 02/2022 (</w:t>
      </w:r>
      <w:hyperlink r:id="rId37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c"/>
      </w:pPr>
      <w:r>
        <w:rPr>
          <w:rStyle w:val="s1"/>
        </w:rPr>
        <w:t>Глава 1. Миссия, ценности и принципы деловой этики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>Глава 1 дополнена первым абзацем в соответствии с решением Совета ди</w:t>
      </w:r>
      <w:r>
        <w:rPr>
          <w:rStyle w:val="s3"/>
        </w:rPr>
        <w:t xml:space="preserve">ректоров АО «Фонд развития предпринимательства «Даму», </w:t>
      </w:r>
      <w:hyperlink r:id="rId38" w:anchor="sub_id=1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02/2022; изложен в редакции решения Совета директоров АО «Фонд развития предпринимате</w:t>
      </w:r>
      <w:r>
        <w:rPr>
          <w:rStyle w:val="s3"/>
        </w:rPr>
        <w:t xml:space="preserve">льства «Даму», </w:t>
      </w:r>
      <w:hyperlink r:id="rId39" w:anchor="sub_id=1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40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rStyle w:val="s0"/>
        </w:rPr>
        <w:t>Положения настоящего</w:t>
      </w:r>
      <w:r>
        <w:rPr>
          <w:rStyle w:val="s0"/>
        </w:rPr>
        <w:t xml:space="preserve"> Кодекса разработаны с учётом миссии и ценностей Фонда. Миссией Фонда является реализация комплексных и эффективных инструментов поддержки в целях устойчивого развития микро, малого и среднего предпринимательства в Казахстане.</w:t>
      </w:r>
    </w:p>
    <w:p w:rsidR="00000000" w:rsidRDefault="00D542E5">
      <w:pPr>
        <w:pStyle w:val="pji"/>
      </w:pPr>
      <w:r>
        <w:rPr>
          <w:rStyle w:val="s3"/>
        </w:rPr>
        <w:t>В пункт 1.1 внесены изменения</w:t>
      </w:r>
      <w:r>
        <w:rPr>
          <w:rStyle w:val="s3"/>
        </w:rPr>
        <w:t xml:space="preserve"> в соответствии с решением Совета директоров АО «Фонд развития предпринимательства «Даму», </w:t>
      </w:r>
      <w:hyperlink r:id="rId41" w:anchor="sub_id=4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42" w:anchor="sub_id=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1.1. Основополагающие корпоративные ценности Фонда</w:t>
      </w:r>
    </w:p>
    <w:p w:rsidR="00000000" w:rsidRDefault="00D542E5">
      <w:pPr>
        <w:pStyle w:val="pj"/>
      </w:pPr>
      <w:r>
        <w:t xml:space="preserve">1) </w:t>
      </w:r>
      <w:r>
        <w:rPr>
          <w:b/>
          <w:bCs/>
        </w:rPr>
        <w:t xml:space="preserve">Компетентность и профессионализм </w:t>
      </w:r>
      <w:r>
        <w:t>- Работники Фонда должны обладать соответствующим образованием, опытом работы, умением принимать взвешенные и</w:t>
      </w:r>
      <w:r>
        <w:t xml:space="preserve"> ответственные решения. Фонд создает для своих Работников условия для повышения уровня профессиональных знаний и навыков, реализации профессиональных, творческих способностей, развития потенциала и возможности карьерного роста.</w:t>
      </w:r>
    </w:p>
    <w:p w:rsidR="00000000" w:rsidRDefault="00D542E5">
      <w:pPr>
        <w:pStyle w:val="pj"/>
      </w:pPr>
      <w:r>
        <w:t>Фонд ценит в своих Работника</w:t>
      </w:r>
      <w:r>
        <w:t>х и их работе:</w:t>
      </w:r>
    </w:p>
    <w:p w:rsidR="00000000" w:rsidRDefault="00D542E5">
      <w:pPr>
        <w:pStyle w:val="pj"/>
      </w:pPr>
      <w:r>
        <w:t>- ориентированность на достижение стратегических целей Фонда;</w:t>
      </w:r>
    </w:p>
    <w:p w:rsidR="00000000" w:rsidRDefault="00D542E5">
      <w:pPr>
        <w:pStyle w:val="pj"/>
      </w:pPr>
      <w:r>
        <w:t>- профессионализм и стремление к повышению своего профессионального уровня;</w:t>
      </w:r>
    </w:p>
    <w:p w:rsidR="00000000" w:rsidRDefault="00D542E5">
      <w:pPr>
        <w:pStyle w:val="pj"/>
      </w:pPr>
      <w:r>
        <w:t xml:space="preserve">- инициативность и активность при исполнении должностных обязанностей; </w:t>
      </w:r>
    </w:p>
    <w:p w:rsidR="00000000" w:rsidRDefault="00D542E5">
      <w:pPr>
        <w:pStyle w:val="pj"/>
      </w:pPr>
      <w:r>
        <w:t>- дисциплинированность и ответс</w:t>
      </w:r>
      <w:r>
        <w:t>твенность;</w:t>
      </w:r>
    </w:p>
    <w:p w:rsidR="00000000" w:rsidRDefault="00D542E5">
      <w:pPr>
        <w:pStyle w:val="pj"/>
      </w:pPr>
      <w:r>
        <w:t>- взаимную поддержку между Работниками;</w:t>
      </w:r>
    </w:p>
    <w:p w:rsidR="00000000" w:rsidRDefault="00D542E5">
      <w:pPr>
        <w:pStyle w:val="pj"/>
      </w:pPr>
      <w:r>
        <w:t>- оказание содействия молодым специалистам и уважения ветеранам Фонда.</w:t>
      </w:r>
    </w:p>
    <w:p w:rsidR="00000000" w:rsidRDefault="00D542E5">
      <w:pPr>
        <w:pStyle w:val="pj"/>
      </w:pPr>
      <w:r>
        <w:t xml:space="preserve">2) </w:t>
      </w:r>
      <w:r>
        <w:rPr>
          <w:b/>
          <w:bCs/>
        </w:rPr>
        <w:t xml:space="preserve">Патриотизм </w:t>
      </w:r>
      <w:r>
        <w:t>- возложенное на Фонд высокое доверие со стороны государства и его Социальная ответственность порождают чувство патриоти</w:t>
      </w:r>
      <w:r>
        <w:t>зма и стремление способствовать устойчивому развитию национальной экономики и обеспечению максимальных выгод для государства.</w:t>
      </w:r>
    </w:p>
    <w:p w:rsidR="00000000" w:rsidRDefault="00D542E5">
      <w:pPr>
        <w:pStyle w:val="pj"/>
      </w:pPr>
      <w:r>
        <w:t xml:space="preserve">3) </w:t>
      </w:r>
      <w:r>
        <w:rPr>
          <w:b/>
          <w:bCs/>
        </w:rPr>
        <w:t xml:space="preserve">Прозрачность </w:t>
      </w:r>
      <w:r>
        <w:t>- Фонд стремится к максимальной прозрачности, открытости и надежности информации о Фонде, реализуемых программах п</w:t>
      </w:r>
      <w:r>
        <w:t>оддержки предпринимательского сектора Казахстана, его достижениях и результатах деятельности. Фонд стремится честно, своевременно информировать Единственного Акционера, государство и партнеров о состоянии дел, повышать прозрачность и доступность информации</w:t>
      </w:r>
      <w:r>
        <w:t xml:space="preserve"> на основе улучшения качества отчетности и учета в соответствии с законодательством Республики Казахстан. В тоже время, Фонд следит за неразглашением информации и сведений, составляющих коммерческую и иную охраняемую законодательством Республики Казахстан </w:t>
      </w:r>
      <w:r>
        <w:t>тайну.</w:t>
      </w:r>
    </w:p>
    <w:p w:rsidR="00000000" w:rsidRDefault="00D542E5">
      <w:pPr>
        <w:pStyle w:val="pj"/>
      </w:pPr>
      <w:r>
        <w:t xml:space="preserve">4) </w:t>
      </w:r>
      <w:r>
        <w:rPr>
          <w:b/>
          <w:bCs/>
        </w:rPr>
        <w:t xml:space="preserve">Ответственность и добросовестность </w:t>
      </w:r>
      <w:r>
        <w:t>- Фонд ответственно и добросовестно относится к взятым обязательствам, установленным требованиями законодательства Республики Казахстан, договорных отношений, обычаям делового оборота и морально-нравственным при</w:t>
      </w:r>
      <w:r>
        <w:t>нципам. Фонд осознает свою Социальную ответственность перед государством и обществом, а также влияние деятельности Фонда на заинтересованные стороны общественной сферы.</w:t>
      </w:r>
    </w:p>
    <w:p w:rsidR="00000000" w:rsidRDefault="00D542E5">
      <w:pPr>
        <w:pStyle w:val="pj"/>
      </w:pPr>
      <w:r>
        <w:rPr>
          <w:rStyle w:val="s0"/>
        </w:rPr>
        <w:t xml:space="preserve">5) </w:t>
      </w:r>
      <w:r>
        <w:rPr>
          <w:rStyle w:val="s0"/>
          <w:b/>
          <w:bCs/>
        </w:rPr>
        <w:t>Честность и порядочность</w:t>
      </w:r>
      <w:r>
        <w:rPr>
          <w:rStyle w:val="s0"/>
        </w:rPr>
        <w:t xml:space="preserve"> </w:t>
      </w:r>
      <w:r>
        <w:rPr>
          <w:rStyle w:val="s0"/>
        </w:rPr>
        <w:t>- «основа» деятельности Фонда и его деловой репутации. Фонд не допускает конфликта между личными интересами и профессиональной деятельностью. Обман, умалчивание и ложные заявления - не совместимы со статусом Должностного лица, Работника Фонда.</w:t>
      </w:r>
    </w:p>
    <w:p w:rsidR="00000000" w:rsidRDefault="00D542E5">
      <w:pPr>
        <w:pStyle w:val="pj"/>
      </w:pPr>
      <w:r>
        <w:t xml:space="preserve">6) </w:t>
      </w:r>
      <w:r>
        <w:rPr>
          <w:b/>
          <w:bCs/>
        </w:rPr>
        <w:t xml:space="preserve">Уважение </w:t>
      </w:r>
      <w:r>
        <w:rPr>
          <w:b/>
          <w:bCs/>
        </w:rPr>
        <w:t xml:space="preserve">к человеческой личности </w:t>
      </w:r>
      <w:r>
        <w:t xml:space="preserve">- основной принцип, которым должен руководствоваться каждое Должностное лицо и Работник Фонда, независимо от его должности, места работы, выполняемых служебных и трудовых обязанностей. Взаимное соблюдение принципа уважения личности </w:t>
      </w:r>
      <w:r>
        <w:t>обязательно в равной мере как для Должностных лиц в отношении Работников, так и для Работников в отношении Должностных лиц и всех других Работников Фонда;</w:t>
      </w:r>
    </w:p>
    <w:p w:rsidR="00000000" w:rsidRDefault="00D542E5">
      <w:pPr>
        <w:pStyle w:val="pj"/>
      </w:pPr>
      <w:r>
        <w:t xml:space="preserve">7) </w:t>
      </w:r>
      <w:r>
        <w:rPr>
          <w:b/>
          <w:bCs/>
        </w:rPr>
        <w:t>Команда</w:t>
      </w:r>
      <w:r>
        <w:t xml:space="preserve"> - сотрудничество для достижения более высоких результатов от совместной деятельности.</w:t>
      </w:r>
    </w:p>
    <w:p w:rsidR="00000000" w:rsidRDefault="00D542E5">
      <w:pPr>
        <w:pStyle w:val="pj"/>
      </w:pPr>
      <w:r>
        <w:rPr>
          <w:b/>
          <w:bCs/>
        </w:rPr>
        <w:t>1.2.</w:t>
      </w:r>
      <w:r>
        <w:t xml:space="preserve"> </w:t>
      </w:r>
      <w:r>
        <w:rPr>
          <w:b/>
          <w:bCs/>
        </w:rPr>
        <w:t>Принципы деловой этики Должностных лиц и Работников Фонда</w:t>
      </w:r>
    </w:p>
    <w:p w:rsidR="00000000" w:rsidRDefault="00D542E5">
      <w:pPr>
        <w:pStyle w:val="pj"/>
      </w:pPr>
      <w:r>
        <w:t>1) Общественные нормы морали и нравственности являются незыблемой основой поступков, взаимодействия и делового общения.</w:t>
      </w:r>
    </w:p>
    <w:p w:rsidR="00000000" w:rsidRDefault="00D542E5">
      <w:pPr>
        <w:pStyle w:val="pj"/>
      </w:pPr>
      <w:r>
        <w:t>2) Репутация, имидж и авторитет Фонда должны быть выше сиюминутных, индивидуа</w:t>
      </w:r>
      <w:r>
        <w:t>льных интересов и потребностей.</w:t>
      </w:r>
    </w:p>
    <w:p w:rsidR="00000000" w:rsidRDefault="00D542E5">
      <w:pPr>
        <w:pStyle w:val="pj"/>
      </w:pPr>
      <w:r>
        <w:t xml:space="preserve">3) Высокий профессионализм, законность, честность, компетентность, творческое отношение к порученному делу, новаторство, объективность в суждениях и принятых решениях, полная самоотдача, самокритика, персональная и взаимная </w:t>
      </w:r>
      <w:r>
        <w:t>ответственность - являются средством поиска эффективных форм и методов организации профессиональной деятельности.</w:t>
      </w:r>
    </w:p>
    <w:p w:rsidR="00000000" w:rsidRDefault="00D542E5">
      <w:pPr>
        <w:pStyle w:val="pj"/>
      </w:pPr>
      <w:r>
        <w:t>4) Поступать по отношению к другим необходимо так, как хотели бы Вы, чтобы поступали по отношению к Вам.</w:t>
      </w:r>
    </w:p>
    <w:p w:rsidR="00000000" w:rsidRDefault="00D542E5">
      <w:pPr>
        <w:pStyle w:val="pj"/>
      </w:pPr>
      <w:r>
        <w:t>5) Придерживаться высоких норм и прав</w:t>
      </w:r>
      <w:r>
        <w:t>ил этикета, культуры делового поведения, психологических основ поведения, техники общения в официальной обстановке и в неформальных условиях поведения.</w:t>
      </w:r>
    </w:p>
    <w:p w:rsidR="00000000" w:rsidRDefault="00D542E5">
      <w:pPr>
        <w:pStyle w:val="pj"/>
      </w:pPr>
      <w:r>
        <w:t>6) Адекватно оценивать свои возможности и действовать сообразно своим средствам.</w:t>
      </w:r>
    </w:p>
    <w:p w:rsidR="00000000" w:rsidRDefault="00D542E5">
      <w:pPr>
        <w:pStyle w:val="pj"/>
      </w:pPr>
      <w:r>
        <w:t>7) Уважать право частно</w:t>
      </w:r>
      <w:r>
        <w:t>й и иных форм собственности, беречь собственность и имущество Фонда как свое.</w:t>
      </w:r>
    </w:p>
    <w:p w:rsidR="00000000" w:rsidRDefault="00D542E5">
      <w:pPr>
        <w:pStyle w:val="pj"/>
      </w:pPr>
      <w:r>
        <w:t>1.3. Профессиональная этика Должностных лиц и Работников Фонда во взаимоотношениях с подчиненными, партнерами, конкурентами, исключает противопоставление одних другим и предполаг</w:t>
      </w:r>
      <w:r>
        <w:t>ает:</w:t>
      </w:r>
    </w:p>
    <w:p w:rsidR="00000000" w:rsidRDefault="00D542E5">
      <w:pPr>
        <w:pStyle w:val="pj"/>
      </w:pPr>
      <w:r>
        <w:t>1) непредвзятость и доброжелательность;</w:t>
      </w:r>
    </w:p>
    <w:p w:rsidR="00000000" w:rsidRDefault="00D542E5">
      <w:pPr>
        <w:pStyle w:val="pj"/>
      </w:pPr>
      <w:r>
        <w:t>2) отказ от использования непроверенной информации;</w:t>
      </w:r>
    </w:p>
    <w:p w:rsidR="00000000" w:rsidRDefault="00D542E5">
      <w:pPr>
        <w:pStyle w:val="pj"/>
      </w:pPr>
      <w:r>
        <w:t>3) неразглашение информации, относящейся к банковской, коммерческой тайне и конфиденциальной информации Фонда;</w:t>
      </w:r>
    </w:p>
    <w:p w:rsidR="00000000" w:rsidRDefault="00D542E5">
      <w:pPr>
        <w:pStyle w:val="pj"/>
      </w:pPr>
      <w:r>
        <w:t>4) верность своему слову;</w:t>
      </w:r>
    </w:p>
    <w:p w:rsidR="00000000" w:rsidRDefault="00D542E5">
      <w:pPr>
        <w:pStyle w:val="pj"/>
      </w:pPr>
      <w:r>
        <w:t>5) целеустремленность,</w:t>
      </w:r>
      <w:r>
        <w:t xml:space="preserve"> при соблюдении моральных ценностей;</w:t>
      </w:r>
    </w:p>
    <w:p w:rsidR="00000000" w:rsidRDefault="00D542E5">
      <w:pPr>
        <w:pStyle w:val="pj"/>
      </w:pPr>
      <w:r>
        <w:t>6) поддержание собственной деловой репутации, отказ от участия в распространении, напрямую либо через третьих лиц, заведомо ложной и непроверенной информации;</w:t>
      </w:r>
    </w:p>
    <w:p w:rsidR="00000000" w:rsidRDefault="00D542E5">
      <w:pPr>
        <w:pStyle w:val="pj"/>
      </w:pPr>
      <w:r>
        <w:t>7) в ситуации Конфликта интересов - достижение разрешения сп</w:t>
      </w:r>
      <w:r>
        <w:t>оров путем переговоров.</w:t>
      </w:r>
    </w:p>
    <w:p w:rsidR="00000000" w:rsidRDefault="00D542E5">
      <w:pPr>
        <w:pStyle w:val="pj"/>
      </w:pPr>
      <w:r>
        <w:t>1.4. Все Должностные лица, Работники и партнеры Фонда имеют право на честное и справедливое отношение, независимо от расы, языка, политических и религиозных убеждений, половой, национальной или культурной принадлежности. Дискриминац</w:t>
      </w:r>
      <w:r>
        <w:t>ия и притеснение любого рода противоречат данному Кодексу и составляют неприемлемое поведение. Если будет установлено, что какое-либо Должностное лицо или Работник притесняет или относится с пристрастием к партнеру или другому Работнику, то в отношении нег</w:t>
      </w:r>
      <w:r>
        <w:t>о Фондом будут приняты меры дисциплинарного воздействия.</w:t>
      </w:r>
    </w:p>
    <w:p w:rsidR="00000000" w:rsidRDefault="00D542E5">
      <w:pPr>
        <w:pStyle w:val="pj"/>
      </w:pPr>
      <w:r>
        <w:t>1.5. Деятельность Фонда основана на отношениях Фонда и всех Заинтересованных лиц, которые построены на соблюдении требований Деловой этики и правил поведения. Соблюдение взаимных обязательств - необх</w:t>
      </w:r>
      <w:r>
        <w:t>одимое условие конструктивной работы.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c"/>
      </w:pPr>
      <w:bookmarkStart w:id="6" w:name="SUB200"/>
      <w:bookmarkEnd w:id="6"/>
      <w:r>
        <w:rPr>
          <w:b/>
          <w:bCs/>
        </w:rPr>
        <w:t>Глава 2. Этические нормы деловых взаимоотношений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ji"/>
      </w:pPr>
      <w:r>
        <w:rPr>
          <w:rStyle w:val="s3"/>
        </w:rPr>
        <w:t xml:space="preserve">В пункт 2.1 внесены изменения в соответствии с решением Совета директоров АО «Фонд развития предпринимательства «Даму», </w:t>
      </w:r>
      <w:hyperlink r:id="rId43" w:anchor="sub_id=2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44" w:anchor="sub_id=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2.1.</w:t>
      </w:r>
      <w:r>
        <w:t xml:space="preserve"> </w:t>
      </w:r>
      <w:r>
        <w:rPr>
          <w:b/>
          <w:bCs/>
        </w:rPr>
        <w:t>Фонд принимает на себя следу</w:t>
      </w:r>
      <w:r>
        <w:rPr>
          <w:b/>
          <w:bCs/>
        </w:rPr>
        <w:t>ющие обязательства:</w:t>
      </w:r>
    </w:p>
    <w:p w:rsidR="00000000" w:rsidRDefault="00D542E5">
      <w:pPr>
        <w:pStyle w:val="pj"/>
      </w:pPr>
      <w:r>
        <w:t>- соблюдать нормы законодательства Республики Казахстан, выполнять решения Единственного Акционера, Совета директоров, государственных органов и иных документов, относящихся к деятельности Фонда;</w:t>
      </w:r>
    </w:p>
    <w:p w:rsidR="00000000" w:rsidRDefault="00D542E5">
      <w:pPr>
        <w:pStyle w:val="pj"/>
      </w:pPr>
      <w:r>
        <w:t>- обеспечивать соблюдение и уважение пра</w:t>
      </w:r>
      <w:r>
        <w:t>в, чести и достоинства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обстоятельств;</w:t>
      </w:r>
    </w:p>
    <w:p w:rsidR="00000000" w:rsidRDefault="00D542E5">
      <w:pPr>
        <w:pStyle w:val="pj"/>
      </w:pPr>
      <w:r>
        <w:t>- уважительно относиться к государственным символам Республики Казахстан - Флагу, Гербу, Гимну, а также к корпоративной символике Фонда;</w:t>
      </w:r>
    </w:p>
    <w:p w:rsidR="00000000" w:rsidRDefault="00D542E5">
      <w:pPr>
        <w:pStyle w:val="pj"/>
      </w:pPr>
      <w:r>
        <w:t>- стремиться к взаимовыгодным отношениям с Заинтересованными лицами;</w:t>
      </w:r>
    </w:p>
    <w:p w:rsidR="00000000" w:rsidRDefault="00D542E5">
      <w:pPr>
        <w:pStyle w:val="pj"/>
      </w:pPr>
      <w:r>
        <w:t>- создавать равные и оптимальные условия для повыш</w:t>
      </w:r>
      <w:r>
        <w:t>ения профессиональной квалификации своих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000000" w:rsidRDefault="00D542E5">
      <w:pPr>
        <w:pStyle w:val="pj"/>
      </w:pPr>
      <w:r>
        <w:t>- осуществлять подбор и продвижение кадров исключительно на основ</w:t>
      </w:r>
      <w:r>
        <w:t>е соответствия квалификационным требованиям, с учетом профессиональных способностей, знаний и навыков;</w:t>
      </w:r>
    </w:p>
    <w:p w:rsidR="00000000" w:rsidRDefault="00D542E5">
      <w:pPr>
        <w:pStyle w:val="pj"/>
      </w:pPr>
      <w:r>
        <w:t>- не допускать дискриминации по расовым, религиозным, национальным, половым, возрастным, политическим или иным признакам;</w:t>
      </w:r>
    </w:p>
    <w:p w:rsidR="00000000" w:rsidRDefault="00D542E5">
      <w:pPr>
        <w:pStyle w:val="pj"/>
      </w:pPr>
      <w:r>
        <w:t>- обеспечивать неразглашение ко</w:t>
      </w:r>
      <w:r>
        <w:t>нфиденциальной информации в пределах, установленных законодательством Республики Казахстан и внутренними нормативными документами Фонда;</w:t>
      </w:r>
    </w:p>
    <w:p w:rsidR="00000000" w:rsidRDefault="00D542E5">
      <w:pPr>
        <w:pStyle w:val="pj"/>
      </w:pPr>
      <w:r>
        <w:t>- создавать условия для открытого и доверительного диалога между Должностными лицами и Работниками Фонда в случаях возн</w:t>
      </w:r>
      <w:r>
        <w:t>икновения конфликтов;</w:t>
      </w:r>
    </w:p>
    <w:p w:rsidR="00000000" w:rsidRDefault="00D542E5">
      <w:pPr>
        <w:pStyle w:val="pj"/>
      </w:pPr>
      <w:r>
        <w:t>- не допускать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000000" w:rsidRDefault="00D542E5">
      <w:pPr>
        <w:pStyle w:val="pj"/>
      </w:pPr>
      <w:r>
        <w:t>- нести ответственность за принятие решений, сво</w:t>
      </w:r>
      <w:r>
        <w:t>бодных от возникновения Конфликта интересов, на любом этапе данного процесса, от Должностного лица до любого Работника, принимающего решения;</w:t>
      </w:r>
    </w:p>
    <w:p w:rsidR="00000000" w:rsidRDefault="00D542E5">
      <w:pPr>
        <w:pStyle w:val="pj"/>
      </w:pPr>
      <w:r>
        <w:t>- обеспечивать и постоянно улучшать здоровые и безопасные условия труда для своих Работников;</w:t>
      </w:r>
    </w:p>
    <w:p w:rsidR="00000000" w:rsidRDefault="00D542E5">
      <w:pPr>
        <w:pStyle w:val="pj"/>
      </w:pPr>
      <w:r>
        <w:t>- проявлять уважение</w:t>
      </w:r>
      <w:r>
        <w:t xml:space="preserve"> и бережно относится к окружающей среде;</w:t>
      </w:r>
    </w:p>
    <w:p w:rsidR="00000000" w:rsidRDefault="00D542E5">
      <w:pPr>
        <w:pStyle w:val="pj"/>
      </w:pPr>
      <w:r>
        <w:t>- обеспечивать Работникам Фонда выплату вознаграждения за труд в зависимости от уровня квалификации, сложности и качества выполняемой работы, результатов выполнения ключевых показателей деятельности;</w:t>
      </w:r>
    </w:p>
    <w:p w:rsidR="00000000" w:rsidRDefault="00D542E5">
      <w:pPr>
        <w:pStyle w:val="pj"/>
      </w:pPr>
      <w:r>
        <w:t>- оценивать и п</w:t>
      </w:r>
      <w:r>
        <w:t>оощрять инициативные идеи и предложения Работников, реализация которых имеет положительный эффект для Фонда.</w:t>
      </w:r>
    </w:p>
    <w:p w:rsidR="00000000" w:rsidRDefault="00D542E5">
      <w:pPr>
        <w:pStyle w:val="pj"/>
      </w:pPr>
      <w:r>
        <w:t xml:space="preserve">2.2. Видение </w:t>
      </w:r>
      <w:r>
        <w:rPr>
          <w:b/>
          <w:bCs/>
        </w:rPr>
        <w:t xml:space="preserve">Единственного Акционера </w:t>
      </w:r>
      <w:r>
        <w:t>является стержнем стратегии развития Фонда, за разработку и реализацию которой он ответственен. Взаимоотношени</w:t>
      </w:r>
      <w:r>
        <w:t>я с Единственным Акционером основаны на принципах прозрачности, подотчетности и ответственности в соответствии с требованиями законодательства Республики Казахстан, Уставом, Кодексом корпоративного управления и иными внутренними нормативными документами Фо</w:t>
      </w:r>
      <w:r>
        <w:t>нда. Фонд четко соблюдает установленные процедуры в отношениях с Единственным Акционером.</w:t>
      </w:r>
    </w:p>
    <w:p w:rsidR="00000000" w:rsidRDefault="00D542E5">
      <w:pPr>
        <w:pStyle w:val="pj"/>
      </w:pPr>
      <w:r>
        <w:t xml:space="preserve">Порядок обмена информацией между Фондом и Единственным Акционером регулируется законодательством Республики Казахстан, Уставом и внутренними нормативными документами </w:t>
      </w:r>
      <w:r>
        <w:t>Фонда.</w:t>
      </w:r>
    </w:p>
    <w:p w:rsidR="00000000" w:rsidRDefault="00D542E5">
      <w:pPr>
        <w:pStyle w:val="pj"/>
      </w:pPr>
      <w:r>
        <w:t xml:space="preserve">2.3. Взаимодействие Фонда </w:t>
      </w:r>
      <w:r>
        <w:rPr>
          <w:b/>
          <w:bCs/>
        </w:rPr>
        <w:t xml:space="preserve">с государственными органами </w:t>
      </w:r>
      <w:r>
        <w:t>осуществляется в соответствии с требованиями законодательства Республики Казахстан, Уставом, Кодексом корпоративного управления и иными внутренними нормативными документами Фонда, на основе незав</w:t>
      </w:r>
      <w:r>
        <w:t>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 Фонда.</w:t>
      </w:r>
    </w:p>
    <w:p w:rsidR="00000000" w:rsidRDefault="00D542E5">
      <w:pPr>
        <w:pStyle w:val="pj"/>
      </w:pPr>
      <w:r>
        <w:t xml:space="preserve">2.4. Взаимодействие Фонда </w:t>
      </w:r>
      <w:r>
        <w:rPr>
          <w:b/>
          <w:bCs/>
        </w:rPr>
        <w:t xml:space="preserve">с деловыми партнерами </w:t>
      </w:r>
      <w:r>
        <w:t xml:space="preserve">осуществляется </w:t>
      </w:r>
      <w:r>
        <w:t>на принципах взаимной выгоды, прозрачности и полной ответственности за принятые на себя обязательства в соответствии с условиями договоров на принципах законности, честности и эффективности.</w:t>
      </w:r>
    </w:p>
    <w:p w:rsidR="00000000" w:rsidRDefault="00D542E5">
      <w:pPr>
        <w:pStyle w:val="pj"/>
      </w:pPr>
      <w:r>
        <w:t>Фонд соблюдает условия договоров с деловыми партнерами и выполняе</w:t>
      </w:r>
      <w:r>
        <w:t>т свои обязательства по отношению к ним.</w:t>
      </w:r>
    </w:p>
    <w:p w:rsidR="00000000" w:rsidRDefault="00D542E5">
      <w:pPr>
        <w:pStyle w:val="pj"/>
      </w:pPr>
      <w:r>
        <w:t>Фонд не допускает в своей деятельности предоставления деловым партнерам необоснованных льгот и привилегий.</w:t>
      </w:r>
    </w:p>
    <w:p w:rsidR="00000000" w:rsidRDefault="00D542E5">
      <w:pPr>
        <w:pStyle w:val="pji"/>
      </w:pPr>
      <w:r>
        <w:rPr>
          <w:rStyle w:val="s3"/>
        </w:rPr>
        <w:t>В пункт 2.5 внесены изменения в соответствии с решением Совета директоров АО «Фонд развития предпринимательс</w:t>
      </w:r>
      <w:r>
        <w:rPr>
          <w:rStyle w:val="s3"/>
        </w:rPr>
        <w:t xml:space="preserve">тва «Даму», </w:t>
      </w:r>
      <w:hyperlink r:id="rId45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46" w:anchor="sub_id=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 xml:space="preserve">2.5. </w:t>
      </w:r>
      <w:r>
        <w:rPr>
          <w:b/>
          <w:bCs/>
        </w:rPr>
        <w:t>Выбор поставщи</w:t>
      </w:r>
      <w:r>
        <w:rPr>
          <w:b/>
          <w:bCs/>
        </w:rPr>
        <w:t xml:space="preserve">ков </w:t>
      </w:r>
      <w:r>
        <w:t>товаров, работ и услуг осуществляется Фондом на прозрачной основе в соответствии с требованиями действующего законодательства Республики Казахстан и внутренних нормативных документов Единственного Акционера и Фонда, и основывается на предпочтении лучше</w:t>
      </w:r>
      <w:r>
        <w:t>й цены, качества и условий поставок товаров, работ и услуг, а также хорошей деловой репутации поставщика.</w:t>
      </w:r>
    </w:p>
    <w:p w:rsidR="00000000" w:rsidRDefault="00D542E5">
      <w:pPr>
        <w:pStyle w:val="pj"/>
      </w:pPr>
      <w:r>
        <w:t>Размеры компенсации услуг сторонам, участвующим в сделке, либо их представителям, не должны превышать рыночных размеров компенсации за подобные услуги</w:t>
      </w:r>
      <w:r>
        <w:t>. В этой связи Фонд должен быть уверен, что его выплаты не будут использованы участниками сделки и их представителями в качестве взятки. Всякого рода отношения и сделки с поставщиками, партнёрами, государственными учреждениями основываются на соблюдении за</w:t>
      </w:r>
      <w:r>
        <w:t>конодательства Республики Казахстан и на условиях справедливости и соблюдения наилучших интересов Фонда.</w:t>
      </w:r>
    </w:p>
    <w:p w:rsidR="00000000" w:rsidRDefault="00D542E5">
      <w:pPr>
        <w:pStyle w:val="pj"/>
      </w:pPr>
      <w:r>
        <w:t>Основанием решений, принимаемых относительно действующих или потенциальных поставщиков, должны быть исключительно деловые отношения. Должностные лица и</w:t>
      </w:r>
      <w:r>
        <w:t xml:space="preserve"> Работники не должны принимать никакого участия в сомнительных и/или криминальных сделках.</w:t>
      </w:r>
    </w:p>
    <w:p w:rsidR="00000000" w:rsidRDefault="00D542E5">
      <w:pPr>
        <w:pStyle w:val="pj"/>
      </w:pPr>
      <w:r>
        <w:t xml:space="preserve">Не каждая ситуация может быть описана в данном Кодексе, и Должностное лицо или Работник имеет право обратиться за разъяснением конкретной ситуации к </w:t>
      </w:r>
      <w:r>
        <w:rPr>
          <w:rStyle w:val="s0"/>
        </w:rPr>
        <w:t>Омбудсмену</w:t>
      </w:r>
      <w:r>
        <w:t>.</w:t>
      </w:r>
    </w:p>
    <w:p w:rsidR="00000000" w:rsidRDefault="00D542E5">
      <w:pPr>
        <w:pStyle w:val="pj"/>
      </w:pPr>
      <w:r>
        <w:t>2.6.</w:t>
      </w:r>
      <w:r>
        <w:t xml:space="preserve"> Фонд осознает свою Социальную ответственность перед обществом и придерживается принципов по внедрению Социальной ответственности в бизнес-сектор, путем реализации государственных программ поддержки предпринимательства в социальной сфере.</w:t>
      </w:r>
    </w:p>
    <w:p w:rsidR="00000000" w:rsidRDefault="00D542E5">
      <w:pPr>
        <w:pStyle w:val="pj"/>
      </w:pPr>
      <w:r>
        <w:t>2.7. Фонд стремит</w:t>
      </w:r>
      <w:r>
        <w:t>ся к установлению конструктивных отношений с организациями (общественными, неправительственными и другими) в целях совершенствования общественных отношений, улучшения окружающей среды и обеспечения безопасности жизни.</w:t>
      </w:r>
    </w:p>
    <w:p w:rsidR="00000000" w:rsidRDefault="00D542E5">
      <w:pPr>
        <w:pStyle w:val="pj"/>
      </w:pPr>
      <w:r>
        <w:t xml:space="preserve">2.8. Фонд берет на себя обязательство </w:t>
      </w:r>
      <w:r>
        <w:t>отказываться от сотрудничества с юридическими и физическими лицами с сомнительной деловой репутацией.</w:t>
      </w:r>
    </w:p>
    <w:p w:rsidR="00000000" w:rsidRDefault="00D542E5">
      <w:pPr>
        <w:pStyle w:val="pj"/>
      </w:pPr>
      <w:r>
        <w:t>2.9. Фонд поддерживает инициативы по охране экологии и окружающей среды.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c"/>
      </w:pPr>
      <w:bookmarkStart w:id="7" w:name="SUB300"/>
      <w:bookmarkEnd w:id="7"/>
      <w:r>
        <w:rPr>
          <w:b/>
          <w:bCs/>
        </w:rPr>
        <w:t>Глава 3. Обязанности Должностных лиц и Работников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 xml:space="preserve">В пункт 3.1 внесены изменения в соответствии с решением Совета директоров АО «Фонд развития предпринимательства «Даму», </w:t>
      </w:r>
      <w:hyperlink r:id="rId47" w:anchor="sub_id=3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48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3.1. Должностные лица и Работники Фонда должны:</w:t>
      </w:r>
    </w:p>
    <w:p w:rsidR="00000000" w:rsidRDefault="00D542E5">
      <w:pPr>
        <w:pStyle w:val="pj"/>
      </w:pPr>
      <w:r>
        <w:t>- быть честными, справедливыми, скромными;</w:t>
      </w:r>
    </w:p>
    <w:p w:rsidR="00000000" w:rsidRDefault="00D542E5">
      <w:pPr>
        <w:pStyle w:val="pj"/>
      </w:pPr>
      <w:r>
        <w:t>- обеспечивать законность и справедливость принимаемых ими решений;</w:t>
      </w:r>
    </w:p>
    <w:p w:rsidR="00000000" w:rsidRDefault="00D542E5">
      <w:pPr>
        <w:pStyle w:val="pj"/>
      </w:pPr>
      <w:r>
        <w:t>- противос</w:t>
      </w:r>
      <w:r>
        <w:t>тоять действиям, наносящим ущерб интересам Фонда, препятствующим и снижающим эффективность функционирования Фонда и региональных филиалов;</w:t>
      </w:r>
    </w:p>
    <w:p w:rsidR="00000000" w:rsidRDefault="00D542E5">
      <w:pPr>
        <w:pStyle w:val="pj"/>
      </w:pPr>
      <w:r>
        <w:t>- повышать свой профессиональный уровень и квалификацию для эффективного исполнения служебных обязанностей, соблюдать</w:t>
      </w:r>
      <w:r>
        <w:t xml:space="preserve"> установленные законами Республики Казахстан ограничения и запреты при их наличии;</w:t>
      </w:r>
    </w:p>
    <w:p w:rsidR="00000000" w:rsidRDefault="00D542E5">
      <w:pPr>
        <w:pStyle w:val="pj"/>
      </w:pPr>
      <w:r>
        <w:t xml:space="preserve">-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</w:t>
      </w:r>
      <w:r>
        <w:t>недостатков и улучшения своей деятельности;</w:t>
      </w:r>
    </w:p>
    <w:p w:rsidR="00000000" w:rsidRDefault="00D542E5">
      <w:pPr>
        <w:pStyle w:val="pj"/>
      </w:pPr>
      <w:r>
        <w:t>- не распространять сведения о Фонде, не соответствующие действительности;</w:t>
      </w:r>
    </w:p>
    <w:p w:rsidR="00000000" w:rsidRDefault="00D542E5">
      <w:pPr>
        <w:pStyle w:val="pj"/>
      </w:pPr>
      <w:r>
        <w:t>- неукоснительно соблюдать служебную дисциплину, добросовестно, беспристрастно и качественно исполнять свои служебные обязанности, рацион</w:t>
      </w:r>
      <w:r>
        <w:t>ально и эффективно использовать рабочее время;</w:t>
      </w:r>
    </w:p>
    <w:p w:rsidR="00000000" w:rsidRDefault="00D542E5">
      <w:pPr>
        <w:pStyle w:val="pj"/>
      </w:pPr>
      <w:r>
        <w:t>- соблюдать деловой этикет и правила официального поведения.</w:t>
      </w:r>
    </w:p>
    <w:p w:rsidR="00000000" w:rsidRDefault="00D542E5">
      <w:pPr>
        <w:pStyle w:val="pj"/>
      </w:pPr>
      <w:r>
        <w:t>- уважительно относиться к государственным символам Республики Казахстан - Флагу, Гербу, Гимну;</w:t>
      </w:r>
    </w:p>
    <w:p w:rsidR="00000000" w:rsidRDefault="00D542E5">
      <w:pPr>
        <w:pStyle w:val="pj"/>
      </w:pPr>
      <w:r>
        <w:t>- уважительно относиться к корпоративной символике Ф</w:t>
      </w:r>
      <w:r>
        <w:t>онда;</w:t>
      </w:r>
    </w:p>
    <w:p w:rsidR="00000000" w:rsidRDefault="00D542E5">
      <w:pPr>
        <w:pStyle w:val="pj"/>
      </w:pPr>
      <w:r>
        <w:t>- соблюдать общепринятые морально-этические нормы, уважительно относиться к государственному языку и другим языкам, традициям и обычаям всех народов;</w:t>
      </w:r>
    </w:p>
    <w:p w:rsidR="00000000" w:rsidRDefault="00D542E5">
      <w:pPr>
        <w:pStyle w:val="pj"/>
      </w:pPr>
      <w:r>
        <w:t>- прилагать все усилия для высокопрофессиональной работы, бережно относиться к имуществу Фонда, раци</w:t>
      </w:r>
      <w:r>
        <w:t>онально и эффективно использовать его;</w:t>
      </w:r>
    </w:p>
    <w:p w:rsidR="00000000" w:rsidRDefault="00D542E5">
      <w:pPr>
        <w:pStyle w:val="pj"/>
      </w:pPr>
      <w:r>
        <w:t>- своим отношением к работе и поведением способствовать созданию устойчивой и позитивной обстановки в коллективе;</w:t>
      </w:r>
    </w:p>
    <w:p w:rsidR="00000000" w:rsidRDefault="00D542E5">
      <w:pPr>
        <w:pStyle w:val="pj"/>
      </w:pPr>
      <w:r>
        <w:t>- быть вежливыми и корректными;</w:t>
      </w:r>
    </w:p>
    <w:p w:rsidR="00000000" w:rsidRDefault="00D542E5">
      <w:pPr>
        <w:pStyle w:val="pj"/>
      </w:pPr>
      <w:r>
        <w:t>- быть нетерпимыми к безразличию и грубости;</w:t>
      </w:r>
    </w:p>
    <w:p w:rsidR="00000000" w:rsidRDefault="00D542E5">
      <w:pPr>
        <w:pStyle w:val="pj"/>
      </w:pPr>
      <w:r>
        <w:t>- оказывать поддержку и по</w:t>
      </w:r>
      <w:r>
        <w:t>мощь коллегам, если это входит в компетенцию Должностного лица или Работника;</w:t>
      </w:r>
    </w:p>
    <w:p w:rsidR="00000000" w:rsidRDefault="00D542E5">
      <w:pPr>
        <w:pStyle w:val="pj"/>
      </w:pPr>
      <w:r>
        <w:t>- всегда благодарить за содействие, даже если оно оказано не в полной мере;</w:t>
      </w:r>
    </w:p>
    <w:p w:rsidR="00000000" w:rsidRDefault="00D542E5">
      <w:pPr>
        <w:pStyle w:val="pj"/>
      </w:pPr>
      <w:r>
        <w:t>- быть внимательными к чужому мнению;</w:t>
      </w:r>
    </w:p>
    <w:p w:rsidR="00000000" w:rsidRDefault="00D542E5">
      <w:pPr>
        <w:pStyle w:val="pj"/>
      </w:pPr>
      <w:r>
        <w:t>- обеспечивать единство слова и дела, выполнять обещания;</w:t>
      </w:r>
    </w:p>
    <w:p w:rsidR="00000000" w:rsidRDefault="00D542E5">
      <w:pPr>
        <w:pStyle w:val="pj"/>
      </w:pPr>
      <w:r>
        <w:t>- не с</w:t>
      </w:r>
      <w:r>
        <w:t>крывать/признавать свои ошибки;</w:t>
      </w:r>
    </w:p>
    <w:p w:rsidR="00000000" w:rsidRDefault="00D542E5">
      <w:pPr>
        <w:pStyle w:val="pj"/>
      </w:pPr>
      <w:r>
        <w:t>- вести себя так, чтобы не допускать ситуации, в которой возможно возникновение Конфликта интересов, ни в отношении себя (или связанных с собой лиц), ни в отношении других;</w:t>
      </w:r>
    </w:p>
    <w:p w:rsidR="00000000" w:rsidRDefault="00D542E5">
      <w:pPr>
        <w:pStyle w:val="pj"/>
      </w:pPr>
      <w:r>
        <w:t>- не допускать высказываний личного субъективного м</w:t>
      </w:r>
      <w:r>
        <w:t>нения относительно других Работников и не давать личностные оценки правильности или неправильности действий других Работников;</w:t>
      </w:r>
    </w:p>
    <w:p w:rsidR="00000000" w:rsidRDefault="00D542E5">
      <w:pPr>
        <w:pStyle w:val="pj"/>
      </w:pPr>
      <w:r>
        <w:t>- своевременно предоставлять друг другу достоверную информацию, без нарушения норм конфиденциальности и с учетом решений Единстве</w:t>
      </w:r>
      <w:r>
        <w:t>нного Акционера и Совета директоров, а также внутренних нормативных документов Фонда;</w:t>
      </w:r>
    </w:p>
    <w:p w:rsidR="00000000" w:rsidRDefault="00D542E5">
      <w:pPr>
        <w:pStyle w:val="pj"/>
      </w:pPr>
      <w:r>
        <w:t>- не допускать публичных выступлений, высказываний или интервью на любые темы от имени Фонда без прямого поручения Должностных лиц Фонда или прямо предоставленных полномо</w:t>
      </w:r>
      <w:r>
        <w:t>чий;</w:t>
      </w:r>
    </w:p>
    <w:p w:rsidR="00000000" w:rsidRDefault="00D542E5">
      <w:pPr>
        <w:pStyle w:val="pj"/>
      </w:pPr>
      <w:r>
        <w:t>- проявлять уважение и бережно относится к окружающей среде.</w:t>
      </w:r>
    </w:p>
    <w:p w:rsidR="00000000" w:rsidRDefault="00D542E5">
      <w:pPr>
        <w:pStyle w:val="pj"/>
      </w:pPr>
      <w:r>
        <w:t>3.2. Должностные лица и Работники Фонда обязаны:</w:t>
      </w:r>
    </w:p>
    <w:p w:rsidR="00000000" w:rsidRDefault="00D542E5">
      <w:pPr>
        <w:pStyle w:val="pj"/>
      </w:pPr>
      <w:r>
        <w:t>- внимательно изучить, понять и добросовестно следовать требованиям Кодекса и в случае согласия заполнить соответствующую форму-подтверждение (</w:t>
      </w:r>
      <w:hyperlink w:anchor="sub1" w:history="1">
        <w:r>
          <w:rPr>
            <w:rStyle w:val="a4"/>
          </w:rPr>
          <w:t>приложение 1</w:t>
        </w:r>
      </w:hyperlink>
      <w:r>
        <w:t xml:space="preserve"> к настоящему Кодексу) и руководствоваться памяткой (приложение 2 к настоя</w:t>
      </w:r>
      <w:r>
        <w:t>щему Кодексу);</w:t>
      </w:r>
    </w:p>
    <w:p w:rsidR="00000000" w:rsidRDefault="00D542E5">
      <w:pPr>
        <w:pStyle w:val="pj"/>
      </w:pPr>
      <w:r>
        <w:t>- соблюдать требования законодательства Республики Казахстан, трудового и коллективного договоров, правил внутреннего трудового распорядка, должностных инструкций и иных внутренних нормативных документов Фонда, а также осознавать свою персон</w:t>
      </w:r>
      <w:r>
        <w:t>альную ответственность за их нарушение или несоблюдение;</w:t>
      </w:r>
    </w:p>
    <w:p w:rsidR="00000000" w:rsidRDefault="00D542E5">
      <w:pPr>
        <w:pStyle w:val="pj"/>
      </w:pPr>
      <w:r>
        <w:t>- добросовестно, профессионально, эффективно и беспристрастно исполнять свои должностные функции и обязанности в интересах Фонда, Единственного Акционера и государства, избегая Конфликта интересов;</w:t>
      </w:r>
    </w:p>
    <w:p w:rsidR="00000000" w:rsidRDefault="00D542E5">
      <w:pPr>
        <w:pStyle w:val="pj"/>
      </w:pPr>
      <w:r>
        <w:t>-</w:t>
      </w:r>
      <w:r>
        <w:t xml:space="preserve"> нести ответственность за принятые на себя обязательства вне зависимости от статуса и должности;</w:t>
      </w:r>
    </w:p>
    <w:p w:rsidR="00000000" w:rsidRDefault="00D542E5">
      <w:pPr>
        <w:pStyle w:val="pj"/>
      </w:pPr>
      <w:r>
        <w:t>- при исполнении должностных обязанностей руководствоваться интересами Фонда, а не личными отношениями или персональной выгодой;</w:t>
      </w:r>
    </w:p>
    <w:p w:rsidR="00000000" w:rsidRDefault="00D542E5">
      <w:pPr>
        <w:pStyle w:val="pj"/>
      </w:pPr>
      <w:r>
        <w:t>- оказывать содействие при про</w:t>
      </w:r>
      <w:r>
        <w:t>ведении расследовании по вопросам нарушения принципов деловой этики и правил поведения;</w:t>
      </w:r>
    </w:p>
    <w:p w:rsidR="00000000" w:rsidRDefault="00D542E5">
      <w:pPr>
        <w:pStyle w:val="pj"/>
      </w:pPr>
      <w:r>
        <w:t xml:space="preserve">- соблюдать требования и процедуры конфиденциальной информации, указанные в </w:t>
      </w:r>
      <w:hyperlink w:anchor="sub40100" w:history="1">
        <w:r>
          <w:rPr>
            <w:rStyle w:val="a4"/>
          </w:rPr>
          <w:t>пункте 4.1</w:t>
        </w:r>
      </w:hyperlink>
      <w:r>
        <w:t xml:space="preserve"> настоящего Кодекса;</w:t>
      </w:r>
    </w:p>
    <w:p w:rsidR="00000000" w:rsidRDefault="00D542E5">
      <w:pPr>
        <w:pStyle w:val="pj"/>
      </w:pPr>
      <w:r>
        <w:t>- поддерживать чистоту и поряд</w:t>
      </w:r>
      <w:r>
        <w:t>ок на рабочих столах, в шкафах с файлами и на всей территории вокруг рабочих мест, а также хранить все рабочие материалы в надлежащем состоянии.</w:t>
      </w:r>
    </w:p>
    <w:p w:rsidR="00000000" w:rsidRDefault="00D542E5">
      <w:pPr>
        <w:pStyle w:val="pji"/>
      </w:pPr>
      <w:r>
        <w:rPr>
          <w:rStyle w:val="s3"/>
        </w:rPr>
        <w:t>В пункт 3.3 внесены изменения в соответствии с решением Совета директоров АО «Фонд развития предпринимательства</w:t>
      </w:r>
      <w:r>
        <w:rPr>
          <w:rStyle w:val="s3"/>
        </w:rPr>
        <w:t xml:space="preserve"> «Даму», </w:t>
      </w:r>
      <w:hyperlink r:id="rId49" w:anchor="sub_id=33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50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3.3. Должностные лица Фонда несут ответственность за создание системы предотвращения, выявления и разрешения ситуаций, связанных с нарушениями требований Деловой этики и правил поведения. Должностные лица Фонда обязаны:</w:t>
      </w:r>
    </w:p>
    <w:p w:rsidR="00000000" w:rsidRDefault="00D542E5">
      <w:pPr>
        <w:pStyle w:val="pj"/>
      </w:pPr>
      <w:r>
        <w:t>- принимать управленческие решения н</w:t>
      </w:r>
      <w:r>
        <w:t>а принципах прозрачности и беспристрастности с учетом основополагающих ценностей и принципов Кодекса;</w:t>
      </w:r>
    </w:p>
    <w:p w:rsidR="00000000" w:rsidRDefault="00D542E5">
      <w:pPr>
        <w:pStyle w:val="pj"/>
      </w:pPr>
      <w:r>
        <w:t>- нести предусмотренную действующим законодательством Республики Казахстан и внутренними нормативными документами Фонда ответственность за реализацию зада</w:t>
      </w:r>
      <w:r>
        <w:t>ч, поставленных перед ними;</w:t>
      </w:r>
    </w:p>
    <w:p w:rsidR="00000000" w:rsidRDefault="00D542E5">
      <w:pPr>
        <w:pStyle w:val="pj"/>
      </w:pPr>
      <w:r>
        <w:t>- личным примером показывать приверженность требованиям Кодекса</w:t>
      </w:r>
      <w:r>
        <w:rPr>
          <w:color w:val="00B050"/>
        </w:rPr>
        <w:t xml:space="preserve">, </w:t>
      </w:r>
      <w:r>
        <w:t>в том числе путем формирования культуры поведения, при которой Работники свободно выражают озабоченность несоблюдением требований деловой этики и правил поведения;</w:t>
      </w:r>
    </w:p>
    <w:p w:rsidR="00000000" w:rsidRDefault="00D542E5">
      <w:pPr>
        <w:pStyle w:val="pj"/>
      </w:pPr>
      <w:r>
        <w:t>- уделять время созданию корпоративного духа среди подчиненных, сплочению коллектива в команду, объединенную общей миссией, ценностями и принципами Фонда;</w:t>
      </w:r>
    </w:p>
    <w:p w:rsidR="00000000" w:rsidRDefault="00D542E5">
      <w:pPr>
        <w:pStyle w:val="pj"/>
      </w:pPr>
      <w:r>
        <w:t>- консультировать и наставлять Работников;</w:t>
      </w:r>
    </w:p>
    <w:p w:rsidR="00000000" w:rsidRDefault="00D542E5">
      <w:pPr>
        <w:pStyle w:val="pj"/>
      </w:pPr>
      <w:r>
        <w:t>- предоставлять в том числе в случаях, предусмотренных за</w:t>
      </w:r>
      <w:r>
        <w:t>конодательством Республики Казахстан, достоверную информацию своевременно, без нарушения норм конфиденциальности и с учетом решений Единственного акционера и внутренних документов Фонда;</w:t>
      </w:r>
    </w:p>
    <w:p w:rsidR="00000000" w:rsidRDefault="00D542E5">
      <w:pPr>
        <w:pStyle w:val="pj"/>
      </w:pPr>
      <w:r>
        <w:t>- Работники Фонда, в том числе занимающие руководящие должности, не м</w:t>
      </w:r>
      <w:r>
        <w:t>огут открыто демонстрировать свои религиозные убеждения в коллективе, принуждать подчиненных к участию в деятельности общественных и религиозных объединений, других некоммерческих организаций.</w:t>
      </w:r>
    </w:p>
    <w:p w:rsidR="00000000" w:rsidRDefault="00D542E5">
      <w:pPr>
        <w:pStyle w:val="pji"/>
      </w:pPr>
      <w:r>
        <w:rPr>
          <w:rStyle w:val="s3"/>
        </w:rPr>
        <w:t xml:space="preserve">В пункт 3.4 внесены изменения в соответствии с решением Совета </w:t>
      </w:r>
      <w:r>
        <w:rPr>
          <w:rStyle w:val="s3"/>
        </w:rPr>
        <w:t xml:space="preserve">директоров АО «Фонд развития предпринимательства «Даму», </w:t>
      </w:r>
      <w:hyperlink r:id="rId51" w:anchor="sub_id=3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52" w:anchor="sub_id=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3.4. Должностные лица и Работники Фонда вне зависимости от их статуса и должности за исполнение своих функциональных обязанностей не вправе принимать:</w:t>
      </w:r>
    </w:p>
    <w:p w:rsidR="00000000" w:rsidRDefault="00D542E5">
      <w:pPr>
        <w:pStyle w:val="pj"/>
      </w:pPr>
      <w:r>
        <w:t>- вознаграждение в виде денег, услуг и иных формах от юридических и физических л</w:t>
      </w:r>
      <w:r>
        <w:t>иц, в которых они не выполняют соответствующие функции;</w:t>
      </w:r>
    </w:p>
    <w:p w:rsidR="00000000" w:rsidRDefault="00D542E5">
      <w:pPr>
        <w:pStyle w:val="pj"/>
      </w:pPr>
      <w:r>
        <w:t>- подарки или услуги от юридических и физических лиц, зависимых от них по работе, за исключением символических знаков внимания в соответствии с общепринятыми нормами вежливости и гостеприимства или пр</w:t>
      </w:r>
      <w:r>
        <w:t>и проведении протокольных и иных официальных мероприятий;</w:t>
      </w:r>
    </w:p>
    <w:p w:rsidR="00000000" w:rsidRDefault="00D542E5">
      <w:pPr>
        <w:pStyle w:val="pj"/>
      </w:pPr>
      <w:r>
        <w:t>- иные блага и преимущества, принятие которых запрещено законодательством Республики Казахстан в сфере противодействия коррупции.</w:t>
      </w:r>
    </w:p>
    <w:p w:rsidR="00000000" w:rsidRDefault="00D542E5">
      <w:pPr>
        <w:pStyle w:val="pji"/>
      </w:pPr>
      <w:r>
        <w:rPr>
          <w:rStyle w:val="s3"/>
        </w:rPr>
        <w:t>В пункт 3.5 внесены изменения в соответствии с решением Совета дирек</w:t>
      </w:r>
      <w:r>
        <w:rPr>
          <w:rStyle w:val="s3"/>
        </w:rPr>
        <w:t xml:space="preserve">торов АО «Фонд развития предпринимательства «Даму», </w:t>
      </w:r>
      <w:hyperlink r:id="rId53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54" w:anchor="sub_id=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3.5. Правление Фонда должно создавать такие условия и атмосферу работы в Фонде, которая исключает агрессию, дискриминацию, запугивание и устрашение. Любой Работник, столкнувшийся с подобным явлением, имеет право сообщить об этом своему</w:t>
      </w:r>
      <w:r>
        <w:t xml:space="preserve"> непосредственному руководителю или </w:t>
      </w:r>
      <w:r>
        <w:rPr>
          <w:rStyle w:val="s0"/>
        </w:rPr>
        <w:t>Омбудсмену</w:t>
      </w:r>
      <w:r>
        <w:t>, для разрешения подобных конфликтов.</w:t>
      </w:r>
    </w:p>
    <w:p w:rsidR="00000000" w:rsidRDefault="00D542E5">
      <w:pPr>
        <w:pStyle w:val="pji"/>
      </w:pPr>
      <w:r>
        <w:rPr>
          <w:rStyle w:val="s3"/>
        </w:rPr>
        <w:t xml:space="preserve">Глава дополнена пунктом 3.6 в соответствии с решением Совета директоров АО «Фонд развития предпринимательства «Даму», </w:t>
      </w:r>
      <w:hyperlink r:id="rId55" w:anchor="sub_id=36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</w:t>
      </w:r>
    </w:p>
    <w:p w:rsidR="00000000" w:rsidRDefault="00D542E5">
      <w:pPr>
        <w:pStyle w:val="pj"/>
      </w:pPr>
      <w:r>
        <w:t>3.6. Руководители в отношениях с подчиненными должны:</w:t>
      </w:r>
    </w:p>
    <w:p w:rsidR="00000000" w:rsidRDefault="00D542E5">
      <w:pPr>
        <w:pStyle w:val="pj"/>
      </w:pPr>
      <w:r>
        <w:t xml:space="preserve">1) своим поведением служить примером беспристрастности, справедливости, бескорыстия, уважительного отношения к чести и достоинству </w:t>
      </w:r>
      <w:r>
        <w:t>личности;</w:t>
      </w:r>
    </w:p>
    <w:p w:rsidR="00000000" w:rsidRDefault="00D542E5">
      <w:pPr>
        <w:pStyle w:val="pj"/>
      </w:pPr>
      <w:r>
        <w:t>2) обеспечивать соблюдение принципов меритократии, при решении кадровых вопросов не оказывать предпочтение по признакам родства, землячества и личной преданности;</w:t>
      </w:r>
    </w:p>
    <w:p w:rsidR="00000000" w:rsidRDefault="00D542E5">
      <w:pPr>
        <w:pStyle w:val="pj"/>
      </w:pPr>
      <w:r>
        <w:t>3) проявлять справедливость и объективность при оценке результатов их деятельности, а также применении мер поощрения и взысканий;</w:t>
      </w:r>
    </w:p>
    <w:p w:rsidR="00000000" w:rsidRDefault="00D542E5">
      <w:pPr>
        <w:pStyle w:val="pj"/>
      </w:pPr>
      <w:r>
        <w:t>4) принимать меры, направленные на охрану труда, здоровья, создания безопасных и необходимых условий для эффективной деятельно</w:t>
      </w:r>
      <w:r>
        <w:t>сти, а также создание благоприятной морально-психологической атмосферы, исключающей любые формы дискриминации и посягательств на честь и достоинство Работников;</w:t>
      </w:r>
    </w:p>
    <w:p w:rsidR="00000000" w:rsidRDefault="00D542E5">
      <w:pPr>
        <w:pStyle w:val="pj"/>
      </w:pPr>
      <w:r>
        <w:t>5) не использовать служебное положение для оказания влияния на их деятельность при решении вопр</w:t>
      </w:r>
      <w:r>
        <w:t>осов неслужебного характера;</w:t>
      </w:r>
    </w:p>
    <w:p w:rsidR="00000000" w:rsidRDefault="00D542E5">
      <w:pPr>
        <w:pStyle w:val="pj"/>
      </w:pPr>
      <w:r>
        <w:t>6) не принуждать к совершению противоправных поступков, а также поступков, не совместимых с общепринятыми морально-этическими нормами;</w:t>
      </w:r>
    </w:p>
    <w:p w:rsidR="00000000" w:rsidRDefault="00D542E5">
      <w:pPr>
        <w:pStyle w:val="pj"/>
      </w:pPr>
      <w:r>
        <w:t>7) не допускать по отношению к ним необоснованных обвинений, фактов грубости, унижения досто</w:t>
      </w:r>
      <w:r>
        <w:t>инства, бестактности и некорректного поведения.</w:t>
      </w:r>
    </w:p>
    <w:p w:rsidR="00000000" w:rsidRDefault="00D542E5">
      <w:pPr>
        <w:pStyle w:val="pji"/>
      </w:pPr>
      <w:r>
        <w:rPr>
          <w:rStyle w:val="s3"/>
        </w:rPr>
        <w:t xml:space="preserve">Глава дополнена пунктом 3.7 в соответствии с решением Совета директоров АО «Фонд развития предпринимательства «Даму», </w:t>
      </w:r>
      <w:hyperlink r:id="rId56" w:anchor="sub_id=36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</w:t>
      </w:r>
      <w:r>
        <w:rPr>
          <w:rStyle w:val="s3"/>
        </w:rPr>
        <w:t xml:space="preserve">аседания от 31.03.22 г. № 02/2022 </w:t>
      </w:r>
    </w:p>
    <w:p w:rsidR="00000000" w:rsidRDefault="00D542E5">
      <w:pPr>
        <w:pStyle w:val="pj"/>
      </w:pPr>
      <w:r>
        <w:t>3.7. Работники, занимающие нижеследующие должности, должны:</w:t>
      </w:r>
    </w:p>
    <w:p w:rsidR="00000000" w:rsidRDefault="00D542E5">
      <w:pPr>
        <w:pStyle w:val="pj"/>
      </w:pPr>
      <w:r>
        <w:t>1) при выполнении поручений руководителей представлять только объективные и достоверные сведения;</w:t>
      </w:r>
    </w:p>
    <w:p w:rsidR="00000000" w:rsidRDefault="00D542E5">
      <w:pPr>
        <w:pStyle w:val="pj"/>
      </w:pPr>
      <w:r>
        <w:t>2) не допускать действий (бездействия), препятствующих выполнен</w:t>
      </w:r>
      <w:r>
        <w:t>ию правомерных поручений руководителя;</w:t>
      </w:r>
    </w:p>
    <w:p w:rsidR="00000000" w:rsidRDefault="00D542E5">
      <w:pPr>
        <w:pStyle w:val="pj"/>
      </w:pPr>
      <w:r>
        <w:t>3) не допускать в отношении руководства проявлений личной преданности, стремления к получению выгод и преимуществ за счет их должностных возможностей.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bookmarkStart w:id="8" w:name="SUB400"/>
      <w:bookmarkEnd w:id="8"/>
      <w:r>
        <w:rPr>
          <w:b/>
          <w:bCs/>
        </w:rPr>
        <w:t>Глава 4. Правила делового поведения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ji"/>
      </w:pPr>
      <w:bookmarkStart w:id="9" w:name="SUB40100"/>
      <w:bookmarkEnd w:id="9"/>
      <w:r>
        <w:rPr>
          <w:rStyle w:val="s3"/>
        </w:rPr>
        <w:t>Пункт 4.1 изложен в реда</w:t>
      </w:r>
      <w:r>
        <w:rPr>
          <w:rStyle w:val="s3"/>
        </w:rPr>
        <w:t xml:space="preserve">кции решения Совета директоров АО «Фонд развития предпринимательства «Даму», </w:t>
      </w:r>
      <w:hyperlink r:id="rId57" w:anchor="sub_id=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58" w:anchor="sub_id=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4.1. Конфиденциальная информация.</w:t>
      </w:r>
    </w:p>
    <w:p w:rsidR="00000000" w:rsidRDefault="00D542E5">
      <w:pPr>
        <w:pStyle w:val="pj"/>
      </w:pPr>
      <w:r>
        <w:t>Конфиденциальной информацией Фонда признается информация, отнесенная к таковой в соответствии с законодательством Республики Казахстан, решениями Единственного Акционера, внутрен</w:t>
      </w:r>
      <w:r>
        <w:t>ними нормативными документами Фонда. Работники Фонда должны заботиться о предотвращении несанкционированного доступа и разглашения конфиденциальной информации другим Работникам и третьим лицам вне Фонда, не обладающим доступом к ней, а также не допускать п</w:t>
      </w:r>
      <w:r>
        <w:t>отери или уничтожения данных.</w:t>
      </w:r>
    </w:p>
    <w:p w:rsidR="00000000" w:rsidRDefault="00D542E5">
      <w:pPr>
        <w:pStyle w:val="pj"/>
      </w:pPr>
      <w:r>
        <w:t>Должностные лица и Работники Фонда обязательно проводят ознакомления с внутренними документами Фонда касательно конфиденциальности информации. При исполнении обязанностей Должностные лица и Работники должны соблюдать данные пр</w:t>
      </w:r>
      <w:r>
        <w:t xml:space="preserve">авила и процедуры. </w:t>
      </w:r>
    </w:p>
    <w:p w:rsidR="00000000" w:rsidRDefault="00D542E5">
      <w:pPr>
        <w:pStyle w:val="pj"/>
      </w:pPr>
      <w:r>
        <w:t xml:space="preserve">Должностным лицам и Работникам Фонда запрещается разглашать коммерческую, служебную и иную охраняемую законодательством Республики Казахстан тайну, за исключением случаев, когда требование о предоставлении данной информации установлено </w:t>
      </w:r>
      <w:r>
        <w:t>законодательством Республики Казахстан, а также использовать информацию в личных целях. Это регулируется внутренними документами Фонда, устанавливающими общие требования по организации и обеспечению защиты сведений, составляющих конфиденциальную информацию</w:t>
      </w:r>
      <w:r>
        <w:t xml:space="preserve"> Фонда.</w:t>
      </w:r>
    </w:p>
    <w:p w:rsidR="00000000" w:rsidRDefault="00D542E5">
      <w:pPr>
        <w:pStyle w:val="pj"/>
      </w:pPr>
      <w:r>
        <w:t>Должностные лица и Работники Фонда должны соблюдать внутренние документы Фонда, связанные с режимом безопасности и работой с конфиденциальной информацией Фонда.</w:t>
      </w:r>
    </w:p>
    <w:p w:rsidR="00000000" w:rsidRDefault="00D542E5">
      <w:pPr>
        <w:pStyle w:val="pj"/>
      </w:pPr>
      <w:r>
        <w:t>Должностные лица и Работники Фонда обязаны соблюдать внутренние документы Фонда по доку</w:t>
      </w:r>
      <w:r>
        <w:t>ментообороту и хранить в порядке всю необходимую документацию. Все Работники Фонда должны содержать свое рабочее место в аккуратном и презентабельном виде.</w:t>
      </w:r>
    </w:p>
    <w:p w:rsidR="00000000" w:rsidRDefault="00D542E5">
      <w:pPr>
        <w:pStyle w:val="pj"/>
      </w:pPr>
      <w:r>
        <w:t>При получении сведений о нарушении правил соблюдения конфиденциальности информации или нарушения без</w:t>
      </w:r>
      <w:r>
        <w:t>опасности систем или устройств, Работнику необходимо незамедлительно сообщить о данном факте в порядке, установленном внутренним документов Фонда.</w:t>
      </w:r>
    </w:p>
    <w:p w:rsidR="00000000" w:rsidRDefault="00D542E5">
      <w:pPr>
        <w:pStyle w:val="pj"/>
      </w:pPr>
      <w:r>
        <w:t>Контроль и ответственность за соблюдением настоящего пункта возлагается на структурное подразделение, ответст</w:t>
      </w:r>
      <w:r>
        <w:t>венное за обеспечение внутренней безопасности в Фонде.</w:t>
      </w:r>
    </w:p>
    <w:p w:rsidR="00000000" w:rsidRDefault="00D542E5">
      <w:pPr>
        <w:pStyle w:val="pji"/>
      </w:pPr>
      <w:r>
        <w:rPr>
          <w:rStyle w:val="s3"/>
        </w:rPr>
        <w:t xml:space="preserve">Пункт 4.2 изложен в редакции решения Совета директоров АО «Фонд развития предпринимательства «Даму», </w:t>
      </w:r>
      <w:hyperlink r:id="rId59" w:anchor="sub_id=42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</w:t>
      </w:r>
      <w:r>
        <w:rPr>
          <w:rStyle w:val="s3"/>
        </w:rPr>
        <w:t>т 31.03.22 г. № 02/2022 (</w:t>
      </w:r>
      <w:hyperlink r:id="rId60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решением Совета директоров АО «Фонд развития предпринимательства «Даму», </w:t>
      </w:r>
      <w:hyperlink r:id="rId61" w:anchor="sub_id=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62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4.2.</w:t>
      </w:r>
      <w:r>
        <w:t xml:space="preserve"> </w:t>
      </w:r>
      <w:r>
        <w:rPr>
          <w:b/>
          <w:bCs/>
        </w:rPr>
        <w:t>Конфликт интересов</w:t>
      </w:r>
    </w:p>
    <w:p w:rsidR="00000000" w:rsidRDefault="00D542E5">
      <w:pPr>
        <w:pStyle w:val="pj"/>
      </w:pPr>
      <w:r>
        <w:t xml:space="preserve">Конфликт </w:t>
      </w:r>
      <w:r>
        <w:t>интересов определяется как любая ситуация, в которой Должностное лицо или Работник имеет две или три обязанности, которые взаимно несовместимы.</w:t>
      </w:r>
    </w:p>
    <w:p w:rsidR="00000000" w:rsidRDefault="00D542E5">
      <w:pPr>
        <w:pStyle w:val="pj"/>
      </w:pPr>
      <w:r>
        <w:t>Конфликтная ситуация может возникнуть, когда Должностное лицо или Работник Фонда принимает такие действия или им</w:t>
      </w:r>
      <w:r>
        <w:t>еет такие интересы, при котором возможно будет трудно исполнять свои функциональные обязанности в Фонде объективно и эффективно.</w:t>
      </w:r>
    </w:p>
    <w:p w:rsidR="00000000" w:rsidRDefault="00D542E5">
      <w:pPr>
        <w:pStyle w:val="pj"/>
      </w:pPr>
      <w:r>
        <w:t>Конфликт интересов также возникает, когда Должностное лицо или Работник Фонда, или член его/ее семьи получает соответствующую л</w:t>
      </w:r>
      <w:r>
        <w:t>ичную выгоду из-за своей должности в Фонде.</w:t>
      </w:r>
    </w:p>
    <w:p w:rsidR="00000000" w:rsidRDefault="00D542E5">
      <w:pPr>
        <w:pStyle w:val="pj"/>
      </w:pPr>
      <w:r>
        <w:t>Конфликт интересов почти всегда возникает для Должностного лица и Работника Фонда, если он/она работает в качестве партнёра или поставщика.</w:t>
      </w:r>
    </w:p>
    <w:p w:rsidR="00000000" w:rsidRDefault="00D542E5">
      <w:pPr>
        <w:pStyle w:val="pj"/>
      </w:pPr>
      <w:r>
        <w:t>Должностным лицам и Работникам следует вести свой частный бизнес и персональную деятельность таким образом, чтобы избежать конфликта интересов с Фондом или его поставщиками. Конфликт интересов существует тогда, когда частные интересы пересекаются с интерес</w:t>
      </w:r>
      <w:r>
        <w:t>ами Фонда.</w:t>
      </w:r>
    </w:p>
    <w:p w:rsidR="00000000" w:rsidRDefault="00D542E5">
      <w:pPr>
        <w:pStyle w:val="pj"/>
      </w:pPr>
      <w:r>
        <w:t>Недопущение Конфликта интересов является важным условием для обеспечения защиты интересов Фонда, его Должностных лиц, Работников и Единственного Акционера. Все должностные лица и Работники Фонда несут ответственность за принятие прозрачных, свое</w:t>
      </w:r>
      <w:r>
        <w:t>временных и адекватных решений, свободных от Конфликта интересов.</w:t>
      </w:r>
    </w:p>
    <w:p w:rsidR="00000000" w:rsidRDefault="00D542E5">
      <w:pPr>
        <w:pStyle w:val="pj"/>
      </w:pPr>
      <w:r>
        <w:t>В целях недопущения Конфликта интересов Должностные лица и Работник Фонда обязаны:</w:t>
      </w:r>
    </w:p>
    <w:p w:rsidR="00000000" w:rsidRDefault="00D542E5">
      <w:pPr>
        <w:pStyle w:val="pj"/>
      </w:pPr>
      <w:r>
        <w:t>- избегать любых действий и взаимоотношений, которые потенциально могут вызвать Конфликт интересов или види</w:t>
      </w:r>
      <w:r>
        <w:t>мость такого Конфликта;</w:t>
      </w:r>
    </w:p>
    <w:p w:rsidR="00000000" w:rsidRDefault="00D542E5">
      <w:pPr>
        <w:pStyle w:val="pj"/>
      </w:pPr>
      <w:r>
        <w:t>- воздержаться от предоставления преимуществ юридическим и физическим лицам, которые управляются или принадлежат членам семьи;</w:t>
      </w:r>
    </w:p>
    <w:p w:rsidR="00000000" w:rsidRDefault="00D542E5">
      <w:pPr>
        <w:pStyle w:val="pj"/>
      </w:pPr>
      <w:r>
        <w:t xml:space="preserve">- немедленно сообщить о любой коммерческой или иной заинтересованности (прямой или косвенной) в сделках, </w:t>
      </w:r>
      <w:r>
        <w:t>договорах, проектах, связанных с Фондом, или в связи с иными вопросами в порядке, предусмотренном внутренними нормативными документами Фонда;</w:t>
      </w:r>
    </w:p>
    <w:p w:rsidR="00000000" w:rsidRDefault="00D542E5">
      <w:pPr>
        <w:pStyle w:val="pj"/>
      </w:pPr>
      <w:r>
        <w:t>- своевременно уведомлять о выполнении работы и/или занятия должности(ей) в других организациях, об изменении пост</w:t>
      </w:r>
      <w:r>
        <w:t>оянного (основного) места работы (службы, предпринимательской деятельности и т.п.);</w:t>
      </w:r>
    </w:p>
    <w:p w:rsidR="00000000" w:rsidRDefault="00D542E5">
      <w:pPr>
        <w:pStyle w:val="pj"/>
      </w:pPr>
      <w:r>
        <w:t>- прежде чем давать свое согласие на работу или занятие должности в сторонней организации, Работники Фонда, назначение или согласование назначения, которых не относится к к</w:t>
      </w:r>
      <w:r>
        <w:t>омпетенции Совета директоров, обязаны в письменной форме уведомить об этом Председателя Правления и получить у него разрешение;</w:t>
      </w:r>
    </w:p>
    <w:p w:rsidR="00000000" w:rsidRDefault="00D542E5">
      <w:pPr>
        <w:pStyle w:val="pj"/>
      </w:pPr>
      <w:r>
        <w:t>- прежде чем давать свое согласие на занятие должности в сторонней организации члены Правления, иные Работники Фонда, назначение</w:t>
      </w:r>
      <w:r>
        <w:t xml:space="preserve"> или согласование назначения, которых осуществляется Советом директоров, обязаны получить соответствующее согласие Совета директоров Фонда;</w:t>
      </w:r>
    </w:p>
    <w:p w:rsidR="00000000" w:rsidRDefault="00D542E5">
      <w:pPr>
        <w:pStyle w:val="pj"/>
      </w:pPr>
      <w:r>
        <w:t>- не участвовать в обсуждении и голосовании по вопросам, в решении которых имеется личная заинтересованность;</w:t>
      </w:r>
    </w:p>
    <w:p w:rsidR="00000000" w:rsidRDefault="00D542E5">
      <w:pPr>
        <w:pStyle w:val="pj"/>
      </w:pPr>
      <w:r>
        <w:t>- не и</w:t>
      </w:r>
      <w:r>
        <w:t>спользовать в личных целях ресурсы, интеллектуальную собственность, оборудование и связь Фонда (включая корпоративную почту и компьютерные программы);</w:t>
      </w:r>
    </w:p>
    <w:p w:rsidR="00000000" w:rsidRDefault="00D542E5">
      <w:pPr>
        <w:pStyle w:val="pj"/>
      </w:pPr>
      <w:r>
        <w:t>- в случае, если Работник не уверен в правильном решении, проконсультироваться с непосредственным руковод</w:t>
      </w:r>
      <w:r>
        <w:t>ством.</w:t>
      </w:r>
    </w:p>
    <w:p w:rsidR="00000000" w:rsidRDefault="00D542E5">
      <w:pPr>
        <w:pStyle w:val="pj"/>
      </w:pPr>
      <w:r>
        <w:t>В случае возникновения конфликта интересов Должностные лица и Работники Фонда обязаны в письменной форме уведомить своего непосредственного руководителя или руководство Фонда о возникшем конфликте интересов или о возможности его возникновения, как т</w:t>
      </w:r>
      <w:r>
        <w:t>олько им станет об этом известно.</w:t>
      </w:r>
    </w:p>
    <w:p w:rsidR="00000000" w:rsidRDefault="00D542E5">
      <w:pPr>
        <w:pStyle w:val="pj"/>
      </w:pPr>
      <w:r>
        <w:t>В случае возникновения корпоративных конфликтов участники изыскивают пути их решения путем переговоров в целях обеспечения эффективной защиты, как прав Единственного акционера, так и деловой репутации Фонда.</w:t>
      </w:r>
    </w:p>
    <w:p w:rsidR="00000000" w:rsidRDefault="00D542E5">
      <w:pPr>
        <w:pStyle w:val="pj"/>
      </w:pPr>
      <w:r>
        <w:t>Основной задач</w:t>
      </w:r>
      <w:r>
        <w:t>ей органов Фонда в процессе урегулирования корпоративного конфликта является поиск такого решения, которое, являясь законным и обоснованным, отвечало бы интересам Фонда.</w:t>
      </w:r>
    </w:p>
    <w:p w:rsidR="00000000" w:rsidRDefault="00D542E5">
      <w:pPr>
        <w:pStyle w:val="pj"/>
      </w:pPr>
      <w:r>
        <w:t>Совет директоров осуществляет урегулирование корпоративных конфликтов по вопросам, отн</w:t>
      </w:r>
      <w:r>
        <w:t>осящимся к его компетенции. В этом случае на Корпоративного секретаря и/или Омбудсмена возлагаются обязанность по обеспечению максимально возможной информированности Совета директоров о сути корпоративного конфликта и роль посредника в решении корпоративно</w:t>
      </w:r>
      <w:r>
        <w:t>го конфликта. Корпоративные конфликты при содействии Корпоративного секретаря и/или Омбудсмена рассматриваются Председателем Совета директоров. В случае вовлечения Председателя Совета директоров в корпоративный конфликт, такие случаи рассматриваются Комите</w:t>
      </w:r>
      <w:r>
        <w:t xml:space="preserve">том по назначениям, вознаграждениям и социальным вопросам Совета директоров. </w:t>
      </w:r>
    </w:p>
    <w:p w:rsidR="00000000" w:rsidRDefault="00D542E5">
      <w:pPr>
        <w:pStyle w:val="pj"/>
      </w:pPr>
      <w:r>
        <w:rPr>
          <w:rStyle w:val="s0"/>
        </w:rPr>
        <w:t>Контроль и ответственность за соблюдением настоящего пункта возлагается на Антикоррупционную комплаенс-службу.</w:t>
      </w:r>
    </w:p>
    <w:p w:rsidR="00000000" w:rsidRDefault="00D542E5">
      <w:pPr>
        <w:pStyle w:val="pji"/>
      </w:pPr>
      <w:r>
        <w:rPr>
          <w:rStyle w:val="s3"/>
        </w:rPr>
        <w:t>В пункт 4.3 внесены изменения в соответствии с решением Совета дире</w:t>
      </w:r>
      <w:r>
        <w:rPr>
          <w:rStyle w:val="s3"/>
        </w:rPr>
        <w:t>кторов АО «Фонд развития предпринимательства «Даму», протокол заседания от 24.12.2015 г. № 66 (</w:t>
      </w:r>
      <w:hyperlink r:id="rId63" w:anchor="sub_id=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решением Совета директоров АО «Фонд развития предпринимательств</w:t>
      </w:r>
      <w:r>
        <w:rPr>
          <w:rStyle w:val="s3"/>
        </w:rPr>
        <w:t xml:space="preserve">а «Даму», </w:t>
      </w:r>
      <w:hyperlink r:id="rId64" w:anchor="sub_id=43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65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решением Совета дирек</w:t>
      </w:r>
      <w:r>
        <w:rPr>
          <w:rStyle w:val="s3"/>
        </w:rPr>
        <w:t xml:space="preserve">торов АО «Фонд развития предпринимательства «Даму», </w:t>
      </w:r>
      <w:hyperlink r:id="rId66" w:anchor="sub_id=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67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4.3. Коррупционные и другие противоправные действия</w:t>
      </w:r>
    </w:p>
    <w:p w:rsidR="00000000" w:rsidRDefault="00D542E5">
      <w:pPr>
        <w:pStyle w:val="pj"/>
      </w:pPr>
      <w:r>
        <w:t>Фонд прилагает все усилия для недопущения коррупционных и других противоправных действий с целью получения или сохранения неоправданных выгод и преимуществ, как со стороны Заинтересован</w:t>
      </w:r>
      <w:r>
        <w:t>ных лиц, так и со стороны Должностных лиц и Работников Фонда.</w:t>
      </w:r>
    </w:p>
    <w:p w:rsidR="00000000" w:rsidRDefault="00D542E5">
      <w:pPr>
        <w:pStyle w:val="pj"/>
      </w:pPr>
      <w:r>
        <w:t>Непосредственная обязанность по противодействию коррупции возлагается на Должностных лиц Фонда. При уличении кого-либо из Работников Фонда в каких-либо коррупционных правонарушениях ответственно</w:t>
      </w:r>
      <w:r>
        <w:t>сть за действия этого Работника, помимо его самого, несет его руководитель.</w:t>
      </w:r>
    </w:p>
    <w:p w:rsidR="00000000" w:rsidRDefault="00D542E5">
      <w:pPr>
        <w:pStyle w:val="pj"/>
      </w:pPr>
      <w:r>
        <w:t>Работники Фонда обязаны доводить до сведения руководства о ставших им известными случаях коррупционных правонарушений.</w:t>
      </w:r>
    </w:p>
    <w:p w:rsidR="00000000" w:rsidRDefault="00D542E5">
      <w:pPr>
        <w:pStyle w:val="pj"/>
      </w:pPr>
      <w:r>
        <w:t>Фонд требует от Заинтересованных лиц соблюдения настоящих нор</w:t>
      </w:r>
      <w:r>
        <w:t>м деловой этики и правил поведения.</w:t>
      </w:r>
    </w:p>
    <w:p w:rsidR="00000000" w:rsidRDefault="00D542E5">
      <w:pPr>
        <w:pStyle w:val="pj"/>
      </w:pPr>
      <w:r>
        <w:t>Любой акт приема вознаграждений в виде денег, услуг и в иных формах будет рассматриваться как действия коррупционного характера.</w:t>
      </w:r>
    </w:p>
    <w:p w:rsidR="00000000" w:rsidRDefault="00D542E5">
      <w:pPr>
        <w:pStyle w:val="pj"/>
      </w:pPr>
      <w:r>
        <w:t xml:space="preserve">Контроль и ответственность за соблюдением настоящего пункта возлагается на </w:t>
      </w:r>
      <w:r>
        <w:rPr>
          <w:rStyle w:val="s0"/>
        </w:rPr>
        <w:t>Антикоррупционну</w:t>
      </w:r>
      <w:r>
        <w:rPr>
          <w:rStyle w:val="s0"/>
        </w:rPr>
        <w:t>ю комплаенс-службу</w:t>
      </w:r>
      <w:r>
        <w:t xml:space="preserve"> и структурное подразделение, ответственное за обеспечение внутренней безопасности в Фонде.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c"/>
      </w:pPr>
      <w:bookmarkStart w:id="10" w:name="SUB500"/>
      <w:bookmarkEnd w:id="10"/>
      <w:r>
        <w:rPr>
          <w:b/>
          <w:bCs/>
        </w:rPr>
        <w:t>Глава 5. Корпоративная культура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 xml:space="preserve">Пункт 5.1 изложен в редакции решения Совета директоров АО «Фонд развития предпринимательства «Даму», </w:t>
      </w:r>
      <w:hyperlink r:id="rId68" w:anchor="sub_id=5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69" w:anchor="sub_id=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</w:t>
      </w:r>
      <w:r>
        <w:rPr>
          <w:rStyle w:val="s3"/>
        </w:rPr>
        <w:t xml:space="preserve"> с решением Совета директоров АО «Фонд развития предпринимательства «Даму», </w:t>
      </w:r>
      <w:hyperlink r:id="rId70" w:anchor="sub_id=5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71" w:anchor="sub_id=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b/>
          <w:bCs/>
        </w:rPr>
        <w:t>5.1. Корпоративная культура.</w:t>
      </w:r>
    </w:p>
    <w:p w:rsidR="00000000" w:rsidRDefault="00D542E5">
      <w:pPr>
        <w:pStyle w:val="pj"/>
      </w:pPr>
      <w:r>
        <w:t>Цель Фонда в части формирования корпоративной культуры состоит в достижении следующих условий:</w:t>
      </w:r>
    </w:p>
    <w:p w:rsidR="00000000" w:rsidRDefault="00D542E5">
      <w:pPr>
        <w:pStyle w:val="pj"/>
      </w:pPr>
      <w:r>
        <w:t>- руководители создают климат, который мотивирует работников прикладывать максимальные усилия для достижения результатов;</w:t>
      </w:r>
    </w:p>
    <w:p w:rsidR="00000000" w:rsidRDefault="00D542E5">
      <w:pPr>
        <w:pStyle w:val="pj"/>
      </w:pPr>
      <w:r>
        <w:t>- поощряются инициатива снизу и инновации;</w:t>
      </w:r>
    </w:p>
    <w:p w:rsidR="00000000" w:rsidRDefault="00D542E5">
      <w:pPr>
        <w:pStyle w:val="pj"/>
      </w:pPr>
      <w:r>
        <w:t>- самосовершенствование и саморазвитие являются осознанной необходимостью;</w:t>
      </w:r>
    </w:p>
    <w:p w:rsidR="00000000" w:rsidRDefault="00D542E5">
      <w:pPr>
        <w:pStyle w:val="pj"/>
      </w:pPr>
      <w:r>
        <w:t>- Должностное ли</w:t>
      </w:r>
      <w:r>
        <w:t>цо и Работник фокусируются на конечном результате и успехе общего дела;</w:t>
      </w:r>
    </w:p>
    <w:p w:rsidR="00000000" w:rsidRDefault="00D542E5">
      <w:pPr>
        <w:pStyle w:val="pj"/>
      </w:pPr>
      <w:r>
        <w:t>- каждое Должностное лицо и Работник понимает свою роль и значение в достижении стратегических целей;</w:t>
      </w:r>
    </w:p>
    <w:p w:rsidR="00000000" w:rsidRDefault="00D542E5">
      <w:pPr>
        <w:pStyle w:val="pj"/>
      </w:pPr>
      <w:r>
        <w:t>Должностные лица и Работники Фонда должны вносить вклад в развитие Корпоративной к</w:t>
      </w:r>
      <w:r>
        <w:t>ультуры Фонда, соблюдая и понимая требования деловой этики и предупреждая нарушения Кодекса, делясь с другими коллегами своими знаниями в области принципов деловой этики и правил делового поведения.</w:t>
      </w:r>
    </w:p>
    <w:p w:rsidR="00000000" w:rsidRDefault="00D542E5">
      <w:pPr>
        <w:pStyle w:val="pj"/>
      </w:pPr>
      <w:r>
        <w:t>Должностные лица и Работники Фонда должны формировать кор</w:t>
      </w:r>
      <w:r>
        <w:t>поративный дух и поддерживать соблюдение требований Кодекса собственным примером и личными пояснительными встречами с подчиненными.</w:t>
      </w:r>
    </w:p>
    <w:p w:rsidR="00000000" w:rsidRDefault="00D542E5">
      <w:pPr>
        <w:pStyle w:val="pj"/>
      </w:pPr>
      <w:r>
        <w:t>Должностные лица и Работники Фонда должны строго придерживаться норм делового стиля в выборе одежды, обуви, прически в перио</w:t>
      </w:r>
      <w:r>
        <w:t>д исполнения своих служебных обязанностей. Основные характеристики деловой одежды: солидная, привлекательная, элегантная.</w:t>
      </w:r>
    </w:p>
    <w:p w:rsidR="00000000" w:rsidRDefault="00D542E5">
      <w:pPr>
        <w:pStyle w:val="pj"/>
      </w:pPr>
      <w:r>
        <w:t xml:space="preserve">Для всех Работников Фонда рекомендуется деловой официальный стиль (мужчины: офисные костюмы, рубашка, галстук; женщины: деловой стиль </w:t>
      </w:r>
      <w:r>
        <w:t>одежды, исключая открытую декольтированную одежду), в отдельных случаях, в зависимости от специфики работы, а также в пятницу, разрешается свободная форма одежды.</w:t>
      </w:r>
    </w:p>
    <w:p w:rsidR="00000000" w:rsidRDefault="00D542E5">
      <w:pPr>
        <w:pStyle w:val="pj"/>
      </w:pPr>
      <w:r>
        <w:t>Умение Должностных лиц и Работников вести переговоры с другими Работниками и деловыми партнер</w:t>
      </w:r>
      <w:r>
        <w:t xml:space="preserve">ами, в том числе по телефону, способствует созданию благоприятного впечатления о Фонде в целом. Должностные лица и Работники Фонда должны корректно и уважительно разговаривать во время ведения переговоров, в том числе телефонных. Деловые переговоры должны </w:t>
      </w:r>
      <w:r>
        <w:t xml:space="preserve">вестись в спокойном, вежливом тоне. Отвечая на внутренний или внешний звонок, необходимо представится, быть предельно вежливым и доброжелательным, давать четкую и полную информацию. Также при разговоре по телефону необходимо помнить, что в одном помещении </w:t>
      </w:r>
      <w:r>
        <w:t>могут находиться другие Работники и следует бережно относиться к их работе и не отвлекать их внимание громким разговором. При участии в совещании, необходимо выключать сотовые телефоны либо установить их на беззвучный режим.</w:t>
      </w:r>
    </w:p>
    <w:p w:rsidR="00000000" w:rsidRDefault="00D542E5">
      <w:pPr>
        <w:pStyle w:val="pj"/>
      </w:pPr>
      <w:r>
        <w:t>Должностные лица и Работник Фон</w:t>
      </w:r>
      <w:r>
        <w:t>да обязаны соблюдать правила Фонда по документообороту и хранить в порядке всю необходимую документацию. Все Работники Фонда должны хранить свое рабочее место в аккуратном и презентабельном виде.</w:t>
      </w:r>
    </w:p>
    <w:p w:rsidR="00000000" w:rsidRDefault="00D542E5">
      <w:pPr>
        <w:pStyle w:val="pj"/>
      </w:pPr>
      <w:r>
        <w:t>Не должно возникать ситуаций, когда посторонние посетители н</w:t>
      </w:r>
      <w:r>
        <w:t>аходятся в кабинете одни. В случае отсутствия Работника, к которому пришел посетитель, необходимо вежливо перенаправить его, дав подробные объяснения о том, кто может решить возникшую у посетителя проблему.</w:t>
      </w:r>
    </w:p>
    <w:p w:rsidR="00000000" w:rsidRDefault="00D542E5">
      <w:pPr>
        <w:pStyle w:val="pj"/>
      </w:pPr>
      <w:r>
        <w:t>Контроль и ответственность за соблюдением настоящ</w:t>
      </w:r>
      <w:r>
        <w:t>его пункта возлагается на структурное подразделение, ответственное за работу с персоналом и на руководителей структурных подразделений Фонда.</w:t>
      </w:r>
    </w:p>
    <w:p w:rsidR="00000000" w:rsidRDefault="00D542E5">
      <w:pPr>
        <w:pStyle w:val="pj"/>
      </w:pPr>
      <w:r>
        <w:rPr>
          <w:rStyle w:val="s0"/>
        </w:rPr>
        <w:t>Должностные лица и Работники Фонда несут ответственность за поддержание и продвижение среды, свободной от дискрими</w:t>
      </w:r>
      <w:r>
        <w:rPr>
          <w:rStyle w:val="s0"/>
        </w:rPr>
        <w:t>нации и харассмента, и за своевременное сообщение о любых инцидентах, которые, по их мнению, являются актами дискриминации и харассмента. Фонд признает свою ответственность за быстрое, справедливое и оперативное рассмотрение таких жалоб.</w:t>
      </w:r>
    </w:p>
    <w:p w:rsidR="00000000" w:rsidRDefault="00D542E5">
      <w:pPr>
        <w:pStyle w:val="pj"/>
      </w:pPr>
      <w:r>
        <w:rPr>
          <w:rStyle w:val="s0"/>
        </w:rPr>
        <w:t>Фонд запрещает люб</w:t>
      </w:r>
      <w:r>
        <w:rPr>
          <w:rStyle w:val="s0"/>
        </w:rPr>
        <w:t>ую форму харассмента и/или дискриминации в сфере труда и придерживается политики нулевой терпимости к подобным нарушениям. Это включает в себя оскорбления, угрозы, запугивания, пренебрежительное отношение, непристойное поведение, любые формы притеснения ил</w:t>
      </w:r>
      <w:r>
        <w:rPr>
          <w:rStyle w:val="s0"/>
        </w:rPr>
        <w:t>и иные действия, порочащие честь и достоинство человека и создающие неблагоприятную атмосферу в рабочей среде.</w:t>
      </w:r>
    </w:p>
    <w:p w:rsidR="00000000" w:rsidRDefault="00D542E5">
      <w:pPr>
        <w:pStyle w:val="pj"/>
      </w:pPr>
      <w:r>
        <w:rPr>
          <w:rStyle w:val="s0"/>
        </w:rPr>
        <w:t>Должностные лица и Работники Фонда обязаны содействовать созданию и поддержанию безопасной и инклюзивной рабочей атмосферы. Должностные лица и Ра</w:t>
      </w:r>
      <w:r>
        <w:rPr>
          <w:rStyle w:val="s0"/>
        </w:rPr>
        <w:t>ботники Фонда несут ответственность за свое поведение, а также должны противодействовать любым проявлениям харассмента и/или дискриминации в случае, если он становится свидетелем подобного поведения.</w:t>
      </w:r>
    </w:p>
    <w:p w:rsidR="00000000" w:rsidRDefault="00D542E5">
      <w:pPr>
        <w:pStyle w:val="pj"/>
      </w:pPr>
      <w:r>
        <w:rPr>
          <w:rStyle w:val="s0"/>
        </w:rPr>
        <w:t>Должностные лица и Работники Фонда в нерабочее время обя</w:t>
      </w:r>
      <w:r>
        <w:rPr>
          <w:rStyle w:val="s0"/>
        </w:rPr>
        <w:t>заны соблюдать общепринятые правила этикета и поведения в повседневной жизни и в обществе, включая (но не ограничиваясь) следующими основные правила: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быть вежливыми;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уважать окружающих (не шуметь, внимательно относиться к старшим и людям с ограниченным</w:t>
      </w:r>
      <w:r>
        <w:rPr>
          <w:rStyle w:val="s0"/>
        </w:rPr>
        <w:t>и возможностями, соблюдать личное пространство);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не использовать нецензурную речь;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соблюдать опрятный внешний вид;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соблюдать чистоту;</w:t>
      </w:r>
    </w:p>
    <w:p w:rsidR="00000000" w:rsidRDefault="00D542E5">
      <w:pPr>
        <w:pStyle w:val="pj"/>
      </w:pPr>
      <w:r>
        <w:rPr>
          <w:rStyle w:val="s0"/>
        </w:rPr>
        <w:t>−</w:t>
      </w:r>
      <w:r>
        <w:rPr>
          <w:rStyle w:val="s0"/>
        </w:rPr>
        <w:t xml:space="preserve"> не появляться в обществе в каком-либо виде опьянения.</w:t>
      </w:r>
    </w:p>
    <w:p w:rsidR="00000000" w:rsidRDefault="00D542E5">
      <w:pPr>
        <w:pStyle w:val="pj"/>
      </w:pPr>
      <w:r>
        <w:rPr>
          <w:rStyle w:val="s0"/>
        </w:rPr>
        <w:t>Работники должны осознавать влияние своего поведения на репу</w:t>
      </w:r>
      <w:r>
        <w:rPr>
          <w:rStyle w:val="s0"/>
        </w:rPr>
        <w:t>тацию Фонда и избегать действий, не совместимых с имиджем работника Фонда.</w:t>
      </w:r>
    </w:p>
    <w:p w:rsidR="00000000" w:rsidRDefault="00D542E5">
      <w:pPr>
        <w:pStyle w:val="pji"/>
      </w:pPr>
      <w:r>
        <w:rPr>
          <w:rStyle w:val="s3"/>
        </w:rPr>
        <w:t xml:space="preserve">В пункт 5.2 внесены изменения в соответствии с решением Совета директоров АО «Фонд развития предпринимательства «Даму», </w:t>
      </w:r>
      <w:hyperlink r:id="rId72" w:anchor="sub_id=52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73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5.2. Корпоративные праздники</w:t>
      </w:r>
    </w:p>
    <w:p w:rsidR="00000000" w:rsidRDefault="00D542E5">
      <w:pPr>
        <w:pStyle w:val="pj"/>
      </w:pPr>
      <w:r>
        <w:t>Одним из важных элементов в формировании корпоративной культуры является проведение праздничных мероприятий в коллективе.</w:t>
      </w:r>
    </w:p>
    <w:p w:rsidR="00000000" w:rsidRDefault="00D542E5">
      <w:pPr>
        <w:pStyle w:val="pj"/>
      </w:pPr>
      <w:r>
        <w:t>Все Должностные лица и Работники Фонда могут принимать участия в корпоративных развлекательных либо спортивных мероприятиях. Так же мо</w:t>
      </w:r>
      <w:r>
        <w:t>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000000" w:rsidRDefault="00D542E5">
      <w:pPr>
        <w:pStyle w:val="pj"/>
      </w:pPr>
      <w:r>
        <w:t>К традиционным корпоративным праздникам относятся - День рождения Фонда, Новый год, Международный женский день, Наурыз, День Констит</w:t>
      </w:r>
      <w:r>
        <w:t>уции, День Независимости и другие официальные праздники, предусмотренные законодательством Республики Казахстан.</w:t>
      </w:r>
    </w:p>
    <w:p w:rsidR="00000000" w:rsidRDefault="00D542E5">
      <w:pPr>
        <w:pStyle w:val="pj"/>
      </w:pPr>
      <w:r>
        <w:t>Работники обязаны соблюдать общепринятые правила этикета во время проведения корпоративных мероприятий.</w:t>
      </w:r>
    </w:p>
    <w:p w:rsidR="00000000" w:rsidRDefault="00D542E5">
      <w:pPr>
        <w:pStyle w:val="pj"/>
      </w:pPr>
      <w:r>
        <w:t>Работники должны осознавать влияние сво</w:t>
      </w:r>
      <w:r>
        <w:t>его поведения на репутацию Фонда и избегать действий, не совместимых с имиджем Работника Фонда.</w:t>
      </w:r>
    </w:p>
    <w:p w:rsidR="00000000" w:rsidRDefault="00D542E5">
      <w:pPr>
        <w:pStyle w:val="pj"/>
      </w:pPr>
      <w:r>
        <w:t>Контроль и ответственность за соблюдением настоящего пункта возлагается на структурное подразделение, ответственное за работу с персоналом и на руководителей ст</w:t>
      </w:r>
      <w:r>
        <w:t>руктурных подразделений Фонда.</w:t>
      </w:r>
    </w:p>
    <w:p w:rsidR="00000000" w:rsidRDefault="00D542E5">
      <w:pPr>
        <w:pStyle w:val="pji"/>
      </w:pPr>
      <w:r>
        <w:rPr>
          <w:rStyle w:val="s3"/>
        </w:rPr>
        <w:t xml:space="preserve">Пункт 5.3 изложен в редакции решения Совета директоров АО «Фонд развития предпринимательства «Даму», </w:t>
      </w:r>
      <w:hyperlink r:id="rId74" w:anchor="sub_id=53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</w:t>
      </w:r>
      <w:r>
        <w:rPr>
          <w:rStyle w:val="s3"/>
        </w:rPr>
        <w:t>(</w:t>
      </w:r>
      <w:hyperlink r:id="rId75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5.3. Дни рождения Должностных лиц и Работников</w:t>
      </w:r>
    </w:p>
    <w:p w:rsidR="00000000" w:rsidRDefault="00D542E5">
      <w:pPr>
        <w:pStyle w:val="pj"/>
      </w:pPr>
      <w:r>
        <w:t>Празднование дней рождений Должностных лиц и Работников Фонда является традиционным для членов трудового колл</w:t>
      </w:r>
      <w:r>
        <w:t>ектива. Официально поздравляют Должностных лиц (поздравительная открытка, букет цветов, поздравление по внутренней почте Фонда). Празднование дней рождений Работников проходит внутри структурных подразделений. Во время празднования дней рождений Работников</w:t>
      </w:r>
      <w:r>
        <w:t xml:space="preserve"> приемлем легкий фуршет (безалкогольные напитки, фрукты, торты, пирожное) в нерабочее время (обеденный перерыв).</w:t>
      </w:r>
    </w:p>
    <w:p w:rsidR="00000000" w:rsidRDefault="00D542E5">
      <w:pPr>
        <w:pStyle w:val="pj"/>
      </w:pPr>
      <w:r>
        <w:t>Контроль и ответственность за соблюдением настоящего пункта возлагается на структурное подразделение, ответственное за работу с персоналом и на</w:t>
      </w:r>
      <w:r>
        <w:t xml:space="preserve"> руководителей структурных подразделений Фонда.</w:t>
      </w:r>
    </w:p>
    <w:p w:rsidR="00000000" w:rsidRDefault="00D542E5">
      <w:pPr>
        <w:pStyle w:val="pji"/>
      </w:pPr>
      <w:r>
        <w:rPr>
          <w:rStyle w:val="s3"/>
        </w:rPr>
        <w:t xml:space="preserve">В пункт 5.4 внесены изменения в соответствии с решением Совета директоров АО «Фонд развития предпринимательства «Даму», </w:t>
      </w:r>
      <w:hyperlink r:id="rId76" w:anchor="sub_id=54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77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rStyle w:val="s0"/>
        </w:rPr>
        <w:t>5.4. Безопасность, охрана труда и защита окружающей среды</w:t>
      </w:r>
    </w:p>
    <w:p w:rsidR="00000000" w:rsidRDefault="00D542E5">
      <w:pPr>
        <w:pStyle w:val="pj"/>
      </w:pPr>
      <w:r>
        <w:rPr>
          <w:rStyle w:val="s0"/>
        </w:rPr>
        <w:t>Фонд обеспечивает безопасность условий труда для своих Работни</w:t>
      </w:r>
      <w:r>
        <w:rPr>
          <w:rStyle w:val="s0"/>
        </w:rPr>
        <w:t>ков, соблюдает охрану труда и защиту окружающей среды, обеспечивает соответствие деятельности требованиям законодательства Республики Казахстан в этой области. Должностные лица и Работники Фонда обязаны неукоснительно следовать стандартам и правилам в обла</w:t>
      </w:r>
      <w:r>
        <w:rPr>
          <w:rStyle w:val="s0"/>
        </w:rPr>
        <w:t>сти техники безопасности и охраны труда.</w:t>
      </w:r>
    </w:p>
    <w:p w:rsidR="00000000" w:rsidRDefault="00D542E5">
      <w:pPr>
        <w:pStyle w:val="pj"/>
      </w:pPr>
      <w:r>
        <w:rPr>
          <w:rStyle w:val="s0"/>
        </w:rPr>
        <w:t>Должностные лица и Работники Фонда должны оценивать свои действия с точки зрения влияния на окружающую среду и минимизировать воздействие на нее, например, экономить энергию, минимизировать использование бумажных но</w:t>
      </w:r>
      <w:r>
        <w:rPr>
          <w:rStyle w:val="s0"/>
        </w:rPr>
        <w:t>сителей.</w:t>
      </w:r>
    </w:p>
    <w:p w:rsidR="00000000" w:rsidRDefault="00D542E5">
      <w:pPr>
        <w:pStyle w:val="pj"/>
      </w:pPr>
      <w:r>
        <w:t>При выполнении своих служебных обязанностей, а также во время нахождения в помещениях Фонда Работники должны строго соблюдать правила техники безопасности, принятые и разработанные Фондом на основании законодательства Республики Казахстан. Нарушен</w:t>
      </w:r>
      <w:r>
        <w:t>ие установленных правил техники безопасности, совершенное умышленно либо по неосторожности, и создание при этом угрозы, как собственной жизни и здоровью, так и окружающих является грубым нарушением трудовой дисциплины.</w:t>
      </w:r>
    </w:p>
    <w:p w:rsidR="00000000" w:rsidRDefault="00D542E5">
      <w:pPr>
        <w:pStyle w:val="pj"/>
      </w:pPr>
      <w:r>
        <w:t>Контроль и ответственность за соблюде</w:t>
      </w:r>
      <w:r>
        <w:t>нием настоящего пункта возлагается на структурное подразделение, ответственное за обеспечение внутренней безопасности в Фонде.</w:t>
      </w:r>
    </w:p>
    <w:p w:rsidR="00000000" w:rsidRDefault="00D542E5">
      <w:pPr>
        <w:pStyle w:val="pji"/>
      </w:pPr>
      <w:r>
        <w:rPr>
          <w:rStyle w:val="s3"/>
        </w:rPr>
        <w:t xml:space="preserve">Пункт 5.5 изложен в редакции решения Совета директоров АО «Фонд развития предпринимательства «Даму», </w:t>
      </w:r>
      <w:hyperlink r:id="rId78" w:anchor="sub_id=55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79" w:anchor="sub_id=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5.5. Связь с общественностью.</w:t>
      </w:r>
    </w:p>
    <w:p w:rsidR="00000000" w:rsidRDefault="00D542E5">
      <w:pPr>
        <w:pStyle w:val="pj"/>
      </w:pPr>
      <w:r>
        <w:t>Фонд следит за соблюдением выс</w:t>
      </w:r>
      <w:r>
        <w:t>оких этических стандартов в отношениях с общественностью и средствами массовой информации. Фонд не допускает распространения недостоверной информации, сокрытия и/или искажения фактов в публичных выступлениях Должностных лиц, в своих информационно-рекламных</w:t>
      </w:r>
      <w:r>
        <w:t xml:space="preserve"> материалах или других мероприятиях по связям с общественностью.</w:t>
      </w:r>
    </w:p>
    <w:p w:rsidR="00000000" w:rsidRDefault="00D542E5">
      <w:pPr>
        <w:pStyle w:val="pj"/>
      </w:pPr>
      <w:r>
        <w:t>Правом публично выступать, комментировать события Фонда или делать какие-либо заявления от имени Фонда в средствах массовой информации, включая Интернет, вправе только уполномоченные на это Д</w:t>
      </w:r>
      <w:r>
        <w:t>олжностные лица и Работники Фонда.</w:t>
      </w:r>
    </w:p>
    <w:p w:rsidR="00000000" w:rsidRDefault="00D542E5">
      <w:pPr>
        <w:pStyle w:val="pj"/>
      </w:pPr>
      <w:r>
        <w:t xml:space="preserve">При выступлении от имени Фонда Должностные лица и Работники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</w:t>
      </w:r>
      <w:r>
        <w:t>конфиденциальной информации.</w:t>
      </w:r>
    </w:p>
    <w:p w:rsidR="00000000" w:rsidRDefault="00D542E5">
      <w:pPr>
        <w:pStyle w:val="pj"/>
      </w:pPr>
      <w:r>
        <w:t>Должностным лицам и Работникам Фонда не следует публично, в том числе посредством социальных сетей, выражать свое мнение по вопросам служебной деятельности и деятельности Фонда в общем, если оно:</w:t>
      </w:r>
    </w:p>
    <w:p w:rsidR="00000000" w:rsidRDefault="00D542E5">
      <w:pPr>
        <w:pStyle w:val="pj"/>
      </w:pPr>
      <w:r>
        <w:t>- не соответствует основным нап</w:t>
      </w:r>
      <w:r>
        <w:t>равлениям деятельности Фонда;</w:t>
      </w:r>
    </w:p>
    <w:p w:rsidR="00000000" w:rsidRDefault="00D542E5">
      <w:pPr>
        <w:pStyle w:val="pj"/>
      </w:pPr>
      <w:r>
        <w:t>- раскрывает конфиденциальную информацию;</w:t>
      </w:r>
    </w:p>
    <w:p w:rsidR="00000000" w:rsidRDefault="00D542E5">
      <w:pPr>
        <w:pStyle w:val="pj"/>
      </w:pPr>
      <w:r>
        <w:t>- содержит неэтичные высказывания в адрес Должностных лиц или Работников Фонда.</w:t>
      </w:r>
    </w:p>
    <w:p w:rsidR="00000000" w:rsidRDefault="00D542E5">
      <w:pPr>
        <w:pStyle w:val="pj"/>
      </w:pPr>
      <w:r>
        <w:t>Контроль и ответственность за соблюдением настоящего пункта возлагается на структурное подразделение, от</w:t>
      </w:r>
      <w:r>
        <w:t>ветственное за взаимодействие с СМИ.</w:t>
      </w:r>
    </w:p>
    <w:p w:rsidR="00000000" w:rsidRDefault="00D542E5">
      <w:pPr>
        <w:pStyle w:val="pj"/>
      </w:pPr>
      <w:r>
        <w:t>5.6. Контрольные меры</w:t>
      </w:r>
    </w:p>
    <w:p w:rsidR="00000000" w:rsidRDefault="00D542E5">
      <w:pPr>
        <w:pStyle w:val="pj"/>
      </w:pPr>
      <w:r>
        <w:t>Должностные лица и Работники Фонда обязаны строго придерживаться требований Кодекса и сообщать о любых нарушениях его требований.</w:t>
      </w:r>
    </w:p>
    <w:p w:rsidR="00000000" w:rsidRDefault="00D542E5">
      <w:pPr>
        <w:pStyle w:val="pj"/>
      </w:pPr>
      <w:r>
        <w:t>Должностные лица Фонда для достижения стратегических целей Фонда принимают деловые решения с учетом основополагающих ценностей и принципов деловой этики, и несут полную ответственность за реализацию задач, поставленных перед ними.</w:t>
      </w:r>
    </w:p>
    <w:p w:rsidR="00000000" w:rsidRDefault="00D542E5">
      <w:pPr>
        <w:pStyle w:val="pj"/>
      </w:pPr>
      <w:r>
        <w:t xml:space="preserve">Работники Фонда согласно </w:t>
      </w:r>
      <w:r>
        <w:t>своей компетенции обязаны реагировать на проблемы, связанные с нарушением требований Кодекса, посредством:</w:t>
      </w:r>
    </w:p>
    <w:p w:rsidR="00000000" w:rsidRDefault="00D542E5">
      <w:pPr>
        <w:pStyle w:val="pj"/>
      </w:pPr>
      <w:r>
        <w:t>- принятия своевременных мер по исправлению ситуации и устранению недостатков;</w:t>
      </w:r>
    </w:p>
    <w:p w:rsidR="00000000" w:rsidRDefault="00D542E5">
      <w:pPr>
        <w:pStyle w:val="pj"/>
      </w:pPr>
      <w:r>
        <w:t>- принятия/предложения действенных мер дисциплинарного характера в уст</w:t>
      </w:r>
      <w:r>
        <w:t>ановленном законодательством Республики Казахстан порядке;</w:t>
      </w:r>
    </w:p>
    <w:p w:rsidR="00000000" w:rsidRDefault="00D542E5">
      <w:pPr>
        <w:pStyle w:val="pj"/>
      </w:pPr>
      <w:r>
        <w:t>- проведения консультаций с соответствующими структурными подразделениями/органами Фонда с предоставлением им необходимых сведений.</w:t>
      </w:r>
    </w:p>
    <w:p w:rsidR="00000000" w:rsidRDefault="00D542E5">
      <w:pPr>
        <w:pStyle w:val="pj"/>
      </w:pPr>
      <w:r>
        <w:t>Данные действия должны быть оформлены, в соответствии с внутренни</w:t>
      </w:r>
      <w:r>
        <w:t>ми нормативными документами Фонда.</w:t>
      </w:r>
    </w:p>
    <w:p w:rsidR="00000000" w:rsidRDefault="00D542E5">
      <w:pPr>
        <w:pStyle w:val="pj"/>
      </w:pPr>
      <w:r>
        <w:t>5.7. Фонд поощряет Работников, готовых к открытому обсуждению Кодекса, и положительно относится к любым конструктивным предложениям по его совершенствованию.</w:t>
      </w:r>
    </w:p>
    <w:p w:rsidR="00000000" w:rsidRDefault="00D542E5">
      <w:pPr>
        <w:pStyle w:val="pji"/>
      </w:pPr>
      <w:r>
        <w:rPr>
          <w:rStyle w:val="s3"/>
        </w:rPr>
        <w:t xml:space="preserve">В пункт 5.8 внесены изменения в соответствии с решением Совета </w:t>
      </w:r>
      <w:r>
        <w:rPr>
          <w:rStyle w:val="s3"/>
        </w:rPr>
        <w:t xml:space="preserve">директоров АО «Фонд развития предпринимательства «Даму», </w:t>
      </w:r>
      <w:hyperlink r:id="rId80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81" w:anchor="sub_id=5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решением Совета директоров АО «Фонд развития предпринимательства «Даму», </w:t>
      </w:r>
      <w:hyperlink r:id="rId82" w:anchor="sub_id=58" w:history="1">
        <w:r>
          <w:rPr>
            <w:rStyle w:val="a4"/>
            <w:i/>
            <w:iCs/>
          </w:rPr>
          <w:t>про</w:t>
        </w:r>
        <w:r>
          <w:rPr>
            <w:rStyle w:val="a4"/>
            <w:i/>
            <w:iCs/>
          </w:rPr>
          <w:t>токол</w:t>
        </w:r>
      </w:hyperlink>
      <w:r>
        <w:rPr>
          <w:rStyle w:val="s3"/>
        </w:rPr>
        <w:t xml:space="preserve"> заседания от 31.03.22 г. № 02/2022 (</w:t>
      </w:r>
      <w:hyperlink r:id="rId83" w:anchor="sub_id=5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решением Совета директоров АО «Фонд развития предпринимательства «Даму», </w:t>
      </w:r>
      <w:hyperlink r:id="rId84" w:anchor="sub_id=58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85" w:anchor="sub_id=5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5.8. По вопросам касательно требований Кодекса и/или возникшим в ходе раб</w:t>
      </w:r>
      <w:r>
        <w:t>оты этическим вопросам, а также по фактам нарушений требований Кодекса, коррупционных и других противоправных действий Должностные лица и Работники Фонда, а также Деловые партнеры и Заинтересованные лица вправе обращаться:</w:t>
      </w:r>
    </w:p>
    <w:p w:rsidR="00000000" w:rsidRDefault="00D542E5">
      <w:pPr>
        <w:pStyle w:val="pj"/>
      </w:pPr>
      <w:r>
        <w:t>- к непосредственному руководител</w:t>
      </w:r>
      <w:r>
        <w:t xml:space="preserve">ю, к Омбудсмену, к </w:t>
      </w:r>
      <w:r>
        <w:rPr>
          <w:rStyle w:val="s0"/>
        </w:rPr>
        <w:t>Антикоррупционной комплаенс-службе</w:t>
      </w:r>
      <w:r>
        <w:t xml:space="preserve"> (при возникновении конфликта интересов либо коррупционных нарушениях) либо в Службу внутреннего аудита; к Корпоративному секретарю (факты нарушения принципов деловой этики и правил поведения Должностным</w:t>
      </w:r>
      <w:r>
        <w:t>и лицами рассматриваются Советом директоров Фонда);</w:t>
      </w:r>
    </w:p>
    <w:p w:rsidR="00000000" w:rsidRDefault="00D542E5">
      <w:pPr>
        <w:pStyle w:val="pj"/>
      </w:pPr>
      <w:r>
        <w:rPr>
          <w:rStyle w:val="s0"/>
        </w:rPr>
        <w:t>- в случае выявления обстоятельств нарушения Работниками Фонда требований Кодекса, материалы для принятия решения направляются на рассмотрение Дисциплинарной комиссии Фонда. Результаты рассмотрения и прин</w:t>
      </w:r>
      <w:r>
        <w:rPr>
          <w:rStyle w:val="s0"/>
        </w:rPr>
        <w:t>ятые решения сообщаются обратившемуся лицу в течение 3 (трех) рабочих дней со дня принятия решения Дисциплинарной комиссией Фонда. Дисциплинарная комиссия Фонда гарантирует конфиденциальность рассмотрения сведений о нарушении требований Кодекса.</w:t>
      </w:r>
    </w:p>
    <w:p w:rsidR="00000000" w:rsidRDefault="00D542E5">
      <w:pPr>
        <w:pStyle w:val="pj"/>
      </w:pPr>
      <w:r>
        <w:t xml:space="preserve">5.9. </w:t>
      </w:r>
      <w:r>
        <w:rPr>
          <w:rStyle w:val="s0"/>
        </w:rPr>
        <w:t>Исклю</w:t>
      </w:r>
      <w:r>
        <w:rPr>
          <w:rStyle w:val="s0"/>
        </w:rPr>
        <w:t xml:space="preserve">чен в соответствии с решением Совета директоров АО «Фонд развития предпринимательства «Даму», </w:t>
      </w:r>
      <w:hyperlink r:id="rId86" w:anchor="sub_id=59" w:history="1">
        <w:r>
          <w:rPr>
            <w:rStyle w:val="a4"/>
          </w:rPr>
          <w:t>протокол</w:t>
        </w:r>
      </w:hyperlink>
      <w:r>
        <w:rPr>
          <w:rStyle w:val="s0"/>
        </w:rPr>
        <w:t xml:space="preserve"> заседания от 28.11.25 г. № 12/2025 </w:t>
      </w:r>
      <w:r>
        <w:rPr>
          <w:rStyle w:val="s3"/>
        </w:rPr>
        <w:t>(</w:t>
      </w:r>
      <w:hyperlink r:id="rId87" w:anchor="sub_id=5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smallCaps/>
        </w:rP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rPr>
          <w:b/>
          <w:bCs/>
        </w:rPr>
        <w:t xml:space="preserve">Глава 6. </w:t>
      </w:r>
      <w:r>
        <w:rPr>
          <w:rStyle w:val="s0"/>
        </w:rPr>
        <w:t xml:space="preserve">Исключена в соответствии с решением Совета директоров АО «Фонд развития предпринимательства «Даму», </w:t>
      </w:r>
      <w:hyperlink r:id="rId88" w:anchor="sub_id=100" w:history="1">
        <w:r>
          <w:rPr>
            <w:rStyle w:val="a4"/>
          </w:rPr>
          <w:t>п</w:t>
        </w:r>
        <w:r>
          <w:rPr>
            <w:rStyle w:val="a4"/>
          </w:rPr>
          <w:t>ротокол</w:t>
        </w:r>
      </w:hyperlink>
      <w:r>
        <w:rPr>
          <w:rStyle w:val="s0"/>
        </w:rPr>
        <w:t xml:space="preserve"> заседания от 31.05.18 г. № 05/2018 </w:t>
      </w:r>
      <w:r>
        <w:rPr>
          <w:rStyle w:val="s3"/>
        </w:rPr>
        <w:t>(</w:t>
      </w:r>
      <w:hyperlink r:id="rId89" w:anchor="sub_id=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>Кодекс дополнен главой 6 в соответствии с решением Совета директоров АО «Фонд развития предпринимательства «Даму»</w:t>
      </w:r>
      <w:r>
        <w:rPr>
          <w:rStyle w:val="s3"/>
        </w:rPr>
        <w:t xml:space="preserve">, </w:t>
      </w:r>
      <w:hyperlink r:id="rId90" w:anchor="sub_id=6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</w:t>
      </w:r>
    </w:p>
    <w:p w:rsidR="00000000" w:rsidRDefault="00D542E5">
      <w:pPr>
        <w:pStyle w:val="pc"/>
      </w:pPr>
      <w:r>
        <w:rPr>
          <w:rStyle w:val="s1"/>
        </w:rPr>
        <w:t>Глава 6. Институт Омбудсмена</w:t>
      </w:r>
    </w:p>
    <w:p w:rsidR="00000000" w:rsidRDefault="00D542E5">
      <w:pPr>
        <w:pStyle w:val="pc"/>
      </w:pPr>
      <w:r>
        <w:rPr>
          <w:rStyle w:val="s1"/>
        </w:rPr>
        <w:t> </w:t>
      </w:r>
    </w:p>
    <w:p w:rsidR="00000000" w:rsidRDefault="00D542E5">
      <w:pPr>
        <w:pStyle w:val="pj"/>
      </w:pPr>
      <w:r>
        <w:rPr>
          <w:rStyle w:val="s0"/>
        </w:rPr>
        <w:t>6.1. Институт Омбудсмена в Фонде создан в целях соблюдения принципов деловой этики, оптимального рег</w:t>
      </w:r>
      <w:r>
        <w:rPr>
          <w:rStyle w:val="s0"/>
        </w:rPr>
        <w:t>улирования социально-трудовых споров, возникающих в Фонде.</w:t>
      </w:r>
    </w:p>
    <w:p w:rsidR="00000000" w:rsidRDefault="00D542E5">
      <w:pPr>
        <w:pStyle w:val="pj"/>
      </w:pPr>
      <w:r>
        <w:rPr>
          <w:rStyle w:val="s0"/>
        </w:rPr>
        <w:t>Омбудсмен осуществляет свою деятельность в соответствии с законодательством Республики Казахстан, Уставом, Кодексом корпоративного управления Фонда и иными внутренними документами Фонда.</w:t>
      </w:r>
    </w:p>
    <w:p w:rsidR="00000000" w:rsidRDefault="00D542E5">
      <w:pPr>
        <w:pStyle w:val="pj"/>
      </w:pPr>
      <w:r>
        <w:rPr>
          <w:rStyle w:val="s0"/>
        </w:rPr>
        <w:t>Омбудсмен подотчетен непосредственно Совету директоров и осуществляет свою деятельность независимо от членов Правления и других Работников Фонда.</w:t>
      </w:r>
    </w:p>
    <w:p w:rsidR="00000000" w:rsidRDefault="00D542E5">
      <w:pPr>
        <w:pStyle w:val="pj"/>
      </w:pPr>
      <w:r>
        <w:rPr>
          <w:rStyle w:val="s0"/>
        </w:rPr>
        <w:t>6.2. Омбудсмен назначается/полномочия Омбудсмена прекращаются решением Совета директоров Фонда и подлежит пере</w:t>
      </w:r>
      <w:r>
        <w:rPr>
          <w:rStyle w:val="s0"/>
        </w:rPr>
        <w:t>избранию каждые 2 (два) года.</w:t>
      </w:r>
    </w:p>
    <w:p w:rsidR="00000000" w:rsidRDefault="00D542E5">
      <w:pPr>
        <w:pStyle w:val="pj"/>
      </w:pPr>
      <w:r>
        <w:rPr>
          <w:rStyle w:val="s0"/>
        </w:rPr>
        <w:t>Предложения по кандидатуре для назначения Омбудсменом могут вносить члены Совета директоров, Единственный акционер в порядке, установленном законодательством Республики Казахстан и Уставом Фонда.</w:t>
      </w:r>
    </w:p>
    <w:p w:rsidR="00000000" w:rsidRDefault="00D542E5">
      <w:pPr>
        <w:pStyle w:val="pj"/>
      </w:pPr>
      <w:r>
        <w:rPr>
          <w:rStyle w:val="s0"/>
        </w:rPr>
        <w:t>Кандидату на должность Омбудсм</w:t>
      </w:r>
      <w:r>
        <w:rPr>
          <w:rStyle w:val="s0"/>
        </w:rPr>
        <w:t>ена следует обладать безупречной деловой репутацией, высоким авторитетом, а также способностью принятия беспристрастных решений.</w:t>
      </w:r>
    </w:p>
    <w:p w:rsidR="00000000" w:rsidRDefault="00D542E5">
      <w:pPr>
        <w:pStyle w:val="pj"/>
      </w:pPr>
      <w:r>
        <w:rPr>
          <w:rStyle w:val="s0"/>
        </w:rPr>
        <w:t>6.3. Роль Омбудсмена заключается в консультировании обратившихся к нему работников, участников трудовых споров, конфликта и ока</w:t>
      </w:r>
      <w:r>
        <w:rPr>
          <w:rStyle w:val="s0"/>
        </w:rPr>
        <w:t>зании им содействия в выработке взаимоприемлемого, конструктивного и реализуемого решения с учетом соблюдения норм законодательства Республики Казахстан (в том числе, соблюдения конфиденциальности при необходимости), оказании содействия в решении проблемны</w:t>
      </w:r>
      <w:r>
        <w:rPr>
          <w:rStyle w:val="s0"/>
        </w:rPr>
        <w:t>х социально-трудовых вопросов работников Фонда.</w:t>
      </w:r>
    </w:p>
    <w:p w:rsidR="00000000" w:rsidRDefault="00D542E5">
      <w:pPr>
        <w:pStyle w:val="pj"/>
      </w:pPr>
      <w:r>
        <w:rPr>
          <w:rStyle w:val="s0"/>
        </w:rPr>
        <w:t>Задачами Омбудсмена в рамках его деятельности являются:</w:t>
      </w:r>
    </w:p>
    <w:p w:rsidR="00000000" w:rsidRDefault="00D542E5">
      <w:pPr>
        <w:pStyle w:val="pj"/>
      </w:pPr>
      <w:r>
        <w:rPr>
          <w:rStyle w:val="s0"/>
        </w:rPr>
        <w:t>1) способствовать соблюдению Должностными лицами и Работниками Кодекса и, в случае необходимости, разъяснять его положения;</w:t>
      </w:r>
    </w:p>
    <w:p w:rsidR="00000000" w:rsidRDefault="00D542E5">
      <w:pPr>
        <w:pStyle w:val="pj"/>
      </w:pPr>
      <w:r>
        <w:rPr>
          <w:rStyle w:val="s0"/>
        </w:rPr>
        <w:t>2) предоставлять рекомендаци</w:t>
      </w:r>
      <w:r>
        <w:rPr>
          <w:rStyle w:val="s0"/>
        </w:rPr>
        <w:t>и Должностным лицам Фонда в предотвращении или урегулировании корпоративных конфликтов и конфликтов интересов.</w:t>
      </w:r>
    </w:p>
    <w:p w:rsidR="00000000" w:rsidRDefault="00D542E5">
      <w:pPr>
        <w:pStyle w:val="pj"/>
      </w:pPr>
      <w:r>
        <w:rPr>
          <w:rStyle w:val="s0"/>
        </w:rPr>
        <w:t>Омбудсмен не реже одного раза в квартал представляет отчет о результатах проведенной работы Комитету по назначениям, вознаграждениям и социальным</w:t>
      </w:r>
      <w:r>
        <w:rPr>
          <w:rStyle w:val="s0"/>
        </w:rPr>
        <w:t xml:space="preserve"> вопросам Совета директоров Фонда, с дальнейшим направлением отчета на рассмотрение Совета директоров Фонда, который оценивает результаты его деятельности.</w:t>
      </w:r>
    </w:p>
    <w:p w:rsidR="00000000" w:rsidRDefault="00D542E5">
      <w:pPr>
        <w:pStyle w:val="pj"/>
      </w:pPr>
      <w:r>
        <w:rPr>
          <w:rStyle w:val="s0"/>
        </w:rPr>
        <w:t>6.4. Омбудсмен имеет право в установленном порядке запрашивать и получать у Должностных лиц Фонда, руководителя Службы внутреннего аудита, Корпоративного секретаря, структурных подразделений Фонда материалы (информацию), в случае необходимости, разъяснений</w:t>
      </w:r>
      <w:r>
        <w:rPr>
          <w:rStyle w:val="s0"/>
        </w:rPr>
        <w:t>, необходимых исключительно для осуществления задач и функций Омбудсмена.</w:t>
      </w:r>
    </w:p>
    <w:p w:rsidR="00000000" w:rsidRDefault="00D542E5">
      <w:pPr>
        <w:pStyle w:val="pj"/>
      </w:pPr>
      <w:r>
        <w:rPr>
          <w:rStyle w:val="s0"/>
        </w:rPr>
        <w:t>Омбудсмен обязан:</w:t>
      </w:r>
    </w:p>
    <w:p w:rsidR="00000000" w:rsidRDefault="00D542E5">
      <w:pPr>
        <w:pStyle w:val="pj"/>
      </w:pPr>
      <w:r>
        <w:rPr>
          <w:rStyle w:val="s0"/>
        </w:rPr>
        <w:t>1) соблюдать в своей деятельности нормы и требования законодательства Республики Казахстан, Устава Фонда и иных внутренних документов Фонда;</w:t>
      </w:r>
    </w:p>
    <w:p w:rsidR="00000000" w:rsidRDefault="00D542E5">
      <w:pPr>
        <w:pStyle w:val="pj"/>
      </w:pPr>
      <w:r>
        <w:rPr>
          <w:rStyle w:val="s0"/>
        </w:rPr>
        <w:t>2) соблюдать конфиденци</w:t>
      </w:r>
      <w:r>
        <w:rPr>
          <w:rStyle w:val="s0"/>
        </w:rPr>
        <w:t>альность информации о Фонде, его аффилиированных лицах и работниках, инсайдерской информации, ставшей известной в период осуществления функций Омбудсмена в период срока его полномочий, а также в течение пяти лет с даты прекращения его полномочий.</w:t>
      </w:r>
    </w:p>
    <w:p w:rsidR="00000000" w:rsidRDefault="00D542E5">
      <w:pPr>
        <w:pStyle w:val="pj"/>
      </w:pPr>
      <w:r>
        <w:rPr>
          <w:rStyle w:val="s0"/>
        </w:rPr>
        <w:t>6.5. Омбу</w:t>
      </w:r>
      <w:r>
        <w:rPr>
          <w:rStyle w:val="s0"/>
        </w:rPr>
        <w:t>дсмен несет ответственность, в установленном законодательством Республики Казахстан порядке за:</w:t>
      </w:r>
    </w:p>
    <w:p w:rsidR="00000000" w:rsidRDefault="00D542E5">
      <w:pPr>
        <w:pStyle w:val="pj"/>
      </w:pPr>
      <w:r>
        <w:rPr>
          <w:rStyle w:val="s0"/>
        </w:rPr>
        <w:t>1) несоблюдение конфиденциальности информации;</w:t>
      </w:r>
    </w:p>
    <w:p w:rsidR="00000000" w:rsidRDefault="00D542E5">
      <w:pPr>
        <w:pStyle w:val="pj"/>
      </w:pPr>
      <w:r>
        <w:rPr>
          <w:rStyle w:val="s0"/>
        </w:rPr>
        <w:t>2) убытки, причиненные Фонду его виновными действиями или бездействием.</w:t>
      </w:r>
    </w:p>
    <w:p w:rsidR="00000000" w:rsidRDefault="00D542E5">
      <w:pPr>
        <w:pStyle w:val="pj"/>
      </w:pPr>
      <w:r>
        <w:rPr>
          <w:rStyle w:val="s0"/>
        </w:rPr>
        <w:t>При реализации функций Омбудсмена по расс</w:t>
      </w:r>
      <w:r>
        <w:rPr>
          <w:rStyle w:val="s0"/>
        </w:rPr>
        <w:t>мотрению Сообщений или Конфликтов, в случае безуспешности раннего урегулирования, спора и передачи его на рассмотрение суда или иных внесудебных форм, полномочия Омбудсмена в отношении данного Конфликта или Сообщения прекращают свое действие. Омбудсмен, не</w:t>
      </w:r>
      <w:r>
        <w:rPr>
          <w:rStyle w:val="s0"/>
        </w:rPr>
        <w:t xml:space="preserve"> вправе участвовать ни в каких последующих процедурах. Он не может быть привлечен в качестве свидетеля для дачи показаний в суде по обстоятельствам, ставшим ему известными в связи с проводившимся расследованием или иными мероприятиями, если иное не предусм</w:t>
      </w:r>
      <w:r>
        <w:rPr>
          <w:rStyle w:val="s0"/>
        </w:rPr>
        <w:t>отрено законодательством Республики Казахстан.</w:t>
      </w:r>
    </w:p>
    <w:p w:rsidR="00000000" w:rsidRDefault="00D542E5">
      <w:pPr>
        <w:pStyle w:val="pj"/>
      </w:pPr>
      <w:r>
        <w:rPr>
          <w:rStyle w:val="s0"/>
        </w:rPr>
        <w:t>6.6. По вопросам нарушения норм законодательства Республики Казахстан, Кодекса и других внутренних нормативных документов Фонда, в том числе коррупционных и других противоправных действий, Должностные лица и Р</w:t>
      </w:r>
      <w:r>
        <w:rPr>
          <w:rStyle w:val="s0"/>
        </w:rPr>
        <w:t>аботники Фонда, а также заинтересованные лица напрямую или анонимно вправе обращаться для принятия соответствующих мер:</w:t>
      </w:r>
    </w:p>
    <w:p w:rsidR="00000000" w:rsidRDefault="00D542E5">
      <w:pPr>
        <w:pStyle w:val="pj"/>
      </w:pPr>
      <w:r>
        <w:rPr>
          <w:rStyle w:val="s0"/>
        </w:rPr>
        <w:t>1) непосредственно к Омбудсмену;</w:t>
      </w:r>
    </w:p>
    <w:p w:rsidR="00000000" w:rsidRDefault="00D542E5">
      <w:pPr>
        <w:pStyle w:val="pj"/>
      </w:pPr>
      <w:r>
        <w:rPr>
          <w:rStyle w:val="s0"/>
        </w:rPr>
        <w:t>2) по телефону доверия - +7 (727) 2 448 320;</w:t>
      </w:r>
    </w:p>
    <w:p w:rsidR="00000000" w:rsidRDefault="00D542E5">
      <w:pPr>
        <w:pStyle w:val="pj"/>
      </w:pPr>
      <w:r>
        <w:rPr>
          <w:rStyle w:val="s0"/>
        </w:rPr>
        <w:t xml:space="preserve">3) по электронной информационной системе доверия Общества </w:t>
      </w:r>
      <w:r>
        <w:rPr>
          <w:rStyle w:val="s0"/>
        </w:rPr>
        <w:t>ombudsman@fund.kz</w:t>
      </w:r>
    </w:p>
    <w:p w:rsidR="00000000" w:rsidRDefault="00D542E5">
      <w:pPr>
        <w:pStyle w:val="pj"/>
      </w:pPr>
      <w:r>
        <w:rPr>
          <w:rStyle w:val="s0"/>
        </w:rPr>
        <w:t>6.7. В случае выявления нарушения Должностными лицами и Работниками Фонда утвержденных норм Деловой этики, норм законодательства Республики Казахстан и внутренних документов Фонда, Омбудсменом формируются материалы для дальнейшего направл</w:t>
      </w:r>
      <w:r>
        <w:rPr>
          <w:rStyle w:val="s0"/>
        </w:rPr>
        <w:t>ения на рассмотрение и принятия решения Совету директоров и/или Правлению Фонда. Кроме того, Омбудсмен выносит на рассмотрение соответствующих органов и Должностных лиц Фонда выявленные им проблемные вопросы, носящие системный характер и требующие принятия</w:t>
      </w:r>
      <w:r>
        <w:rPr>
          <w:rStyle w:val="s0"/>
        </w:rPr>
        <w:t xml:space="preserve"> соответствующих решений (комплексных мер), выдвигает конструктивные предложения для их решения.</w:t>
      </w:r>
    </w:p>
    <w:p w:rsidR="00000000" w:rsidRDefault="00D542E5">
      <w:pPr>
        <w:pStyle w:val="pj"/>
      </w:pPr>
      <w:r>
        <w:rPr>
          <w:rStyle w:val="s0"/>
        </w:rPr>
        <w:t>Результаты рассмотрения и принятые решения сообщаются Омбудсменом обратившемуся лицу (в случае если сообщение не является анонимным) в течение 5 (пяти) рабочих</w:t>
      </w:r>
      <w:r>
        <w:rPr>
          <w:rStyle w:val="s0"/>
        </w:rPr>
        <w:t xml:space="preserve"> дней со дня принятия соответствующего решения Советом директоров и/или Правлением Фонда.</w:t>
      </w:r>
    </w:p>
    <w:p w:rsidR="00000000" w:rsidRDefault="00D542E5">
      <w:pPr>
        <w:pStyle w:val="pj"/>
      </w:pPr>
      <w:r>
        <w:rPr>
          <w:rStyle w:val="s0"/>
        </w:rPr>
        <w:t>Члены Совета директоров, Правления Фонда и Омбудсмен гарантируют конфиденциальность рассмотрения сведений о нарушении положений Кодекса, норм законодательства Республ</w:t>
      </w:r>
      <w:r>
        <w:rPr>
          <w:rStyle w:val="s0"/>
        </w:rPr>
        <w:t>ики Казахстан и внутренних документов Фонда.</w:t>
      </w:r>
    </w:p>
    <w:p w:rsidR="00000000" w:rsidRDefault="00D542E5">
      <w:pPr>
        <w:pStyle w:val="pj"/>
      </w:pPr>
      <w:r>
        <w:rPr>
          <w:rStyle w:val="s0"/>
        </w:rPr>
        <w:t>Омбудсмен, приняв обращение к рассмотрению, обязан:</w:t>
      </w:r>
    </w:p>
    <w:p w:rsidR="00000000" w:rsidRDefault="00D542E5">
      <w:pPr>
        <w:pStyle w:val="pj"/>
      </w:pPr>
      <w:r>
        <w:rPr>
          <w:rStyle w:val="s0"/>
        </w:rPr>
        <w:t>1) разъяснить способы и средства, которые заявитель вправе использовать для защиты своих прав и/или устранения нарушений норм деловой этики и принятых в наруше</w:t>
      </w:r>
      <w:r>
        <w:rPr>
          <w:rStyle w:val="s0"/>
        </w:rPr>
        <w:t>ние норм деловой этики решений или действий (бездействия);</w:t>
      </w:r>
    </w:p>
    <w:p w:rsidR="00000000" w:rsidRDefault="00D542E5">
      <w:pPr>
        <w:pStyle w:val="pj"/>
      </w:pPr>
      <w:r>
        <w:rPr>
          <w:rStyle w:val="s0"/>
        </w:rPr>
        <w:t>2) при необходимости передать обращение в уполномоченные органы и/или соответствующие структурные подразделения Фонда, к компетенции которых относится разрешение таких обращений по существу;</w:t>
      </w:r>
    </w:p>
    <w:p w:rsidR="00000000" w:rsidRDefault="00D542E5">
      <w:pPr>
        <w:pStyle w:val="pj"/>
      </w:pPr>
      <w:r>
        <w:rPr>
          <w:rStyle w:val="s0"/>
        </w:rPr>
        <w:t>3) вес</w:t>
      </w:r>
      <w:r>
        <w:rPr>
          <w:rStyle w:val="s0"/>
        </w:rPr>
        <w:t>ти учет обращений Работников и Должностных лиц Фонда, а также заинтересованных лиц по вопросам несоблюдения или нарушения норм законодательства Республики Казахстан, положений Кодекса и внутренних документов Фонда.</w:t>
      </w:r>
    </w:p>
    <w:p w:rsidR="00000000" w:rsidRDefault="00D542E5">
      <w:pPr>
        <w:pStyle w:val="pj"/>
      </w:pPr>
      <w:r>
        <w:rPr>
          <w:rStyle w:val="s0"/>
        </w:rPr>
        <w:t>Разъяснения Омбудсмена носят рекомендател</w:t>
      </w:r>
      <w:r>
        <w:rPr>
          <w:rStyle w:val="s0"/>
        </w:rPr>
        <w:t>ьный характер.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bookmarkStart w:id="11" w:name="SUB700"/>
      <w:bookmarkEnd w:id="11"/>
      <w:r>
        <w:rPr>
          <w:b/>
          <w:bCs/>
        </w:rPr>
        <w:t>Глава 7. Заключение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r>
        <w:rPr>
          <w:rStyle w:val="s3"/>
        </w:rPr>
        <w:t xml:space="preserve">В пункт 7.1 внесены изменения в соответствии с решением Совета директоров АО «Фонд развития предпринимательства «Даму», </w:t>
      </w:r>
      <w:hyperlink r:id="rId91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</w:t>
      </w:r>
      <w:r>
        <w:rPr>
          <w:rStyle w:val="s3"/>
        </w:rPr>
        <w:t>ия от 31.05.18 г. № 05/2018 (</w:t>
      </w:r>
      <w:hyperlink r:id="rId92" w:anchor="sub_id=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решения Совета директоров АО «Фонд развития предпринимательства «Даму», </w:t>
      </w:r>
      <w:hyperlink r:id="rId93" w:anchor="sub_id=7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31.03.22 г. № 02/2022 (</w:t>
      </w:r>
      <w:hyperlink r:id="rId94" w:anchor="sub_id=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 решением Совета директоров АО «Фо</w:t>
      </w:r>
      <w:r>
        <w:rPr>
          <w:rStyle w:val="s3"/>
        </w:rPr>
        <w:t xml:space="preserve">нд развития предпринимательства «Даму», </w:t>
      </w:r>
      <w:hyperlink r:id="rId95" w:anchor="sub_id=7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28.11.25 г. № 12/2025 (</w:t>
      </w:r>
      <w:hyperlink r:id="rId96" w:anchor="sub_id=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7.1. Работник несет персональную ответственность за соблюдение положений настоящего Кодекса, равно как и его руководитель, который в первую очередь должен быть поставлен в известность в случаях возникновения сомнительных ситуаций. От Работн</w:t>
      </w:r>
      <w:r>
        <w:t>ика требуется точное описание всех инцидентов и причин для любых подозрений, относящихся к Конфликтам интересов, коррупции или нарушениям законодательства Республики Казахстан. В данном контексте докладывающий Работник не должен считаться разрушителем взаи</w:t>
      </w:r>
      <w:r>
        <w:t xml:space="preserve">много доверия. Это является проявлением лояльности Работника по отношению к Фонду и не является подрывом солидарности в Фонде. Работник обязан сообщать достоверные и точные сведения, и не должен скрывать подозрительные факты или обстоятельства, и признаки </w:t>
      </w:r>
      <w:r>
        <w:t xml:space="preserve">любых незаконных действий такого рода. Фонд обеспечивает соблюдение данных норм посредством своих внутренних контролирующих подразделений. К таковым относятся Служба внутреннего аудита, </w:t>
      </w:r>
      <w:r>
        <w:rPr>
          <w:rStyle w:val="s0"/>
        </w:rPr>
        <w:t>Омбудсмен, Антикоррупционная комплаенс-служба, Корпоративный секретарь</w:t>
      </w:r>
      <w:r>
        <w:rPr>
          <w:rStyle w:val="s0"/>
        </w:rPr>
        <w:t xml:space="preserve"> и Департамент безопасности</w:t>
      </w:r>
      <w:r>
        <w:t>.</w:t>
      </w:r>
    </w:p>
    <w:p w:rsidR="00000000" w:rsidRDefault="00D542E5">
      <w:pPr>
        <w:pStyle w:val="pj"/>
      </w:pPr>
      <w:r>
        <w:t>7.2. Руководители структурных подразделений должны способствовать пониманию и отвечать за соблюдение данных основных положений Работниками своих подразделений. Они контролируют поведение своего персонала и докладывают о соответ</w:t>
      </w:r>
      <w:r>
        <w:t>ствующих инцидентах. За неправильные действия в отдельно взятых структурных подразделениях ответственность несут не только Работники, их совершившие, но и их руководители, за исключением тех случаев, когда имеются доказательства того, что последние безогов</w:t>
      </w:r>
      <w:r>
        <w:t>орочно следовали данному Кодексу.</w:t>
      </w:r>
    </w:p>
    <w:p w:rsidR="00000000" w:rsidRDefault="00D542E5">
      <w:pPr>
        <w:pStyle w:val="pji"/>
      </w:pPr>
      <w:r>
        <w:rPr>
          <w:rStyle w:val="s3"/>
        </w:rPr>
        <w:t xml:space="preserve">Пункт 7.3 изложен в редакции решением Совета директоров АО «Фонд развития предпринимательства «Даму», </w:t>
      </w:r>
      <w:hyperlink r:id="rId97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</w:t>
      </w:r>
      <w:r>
        <w:rPr>
          <w:rStyle w:val="s3"/>
        </w:rPr>
        <w:t>2018 (</w:t>
      </w:r>
      <w:hyperlink r:id="rId98" w:anchor="sub_id=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rPr>
          <w:rStyle w:val="s0"/>
        </w:rPr>
        <w:t>7.3 Актуализация и совершенствование требований настоящего Кодекса проводятся по мере необходимости, а также в случае изменения положений Кодекса делов</w:t>
      </w:r>
      <w:r>
        <w:rPr>
          <w:rStyle w:val="s0"/>
        </w:rPr>
        <w:t>ой этики АО «Национальный управляющий холдинг «Байтерек» и проводимой им методологической работы.</w:t>
      </w:r>
    </w:p>
    <w:p w:rsidR="00000000" w:rsidRDefault="00D542E5">
      <w:pPr>
        <w:pStyle w:val="pj"/>
      </w:pPr>
      <w:r>
        <w:t xml:space="preserve">7.4. </w:t>
      </w:r>
      <w:r>
        <w:rPr>
          <w:rStyle w:val="s0"/>
        </w:rPr>
        <w:t xml:space="preserve">Исключен в соответствии с решением Совета директоров АО «Фонд развития предпринимательства «Даму», </w:t>
      </w:r>
      <w:hyperlink r:id="rId99" w:anchor="sub_id=100" w:history="1">
        <w:r>
          <w:rPr>
            <w:rStyle w:val="a4"/>
          </w:rPr>
          <w:t>протокол</w:t>
        </w:r>
      </w:hyperlink>
      <w:r>
        <w:rPr>
          <w:rStyle w:val="s0"/>
        </w:rPr>
        <w:t xml:space="preserve"> заседания от 31.05.18 г. № 05/2018 </w:t>
      </w:r>
      <w:r>
        <w:rPr>
          <w:rStyle w:val="s3"/>
        </w:rPr>
        <w:t>(</w:t>
      </w:r>
      <w:hyperlink r:id="rId100" w:anchor="sub_id=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i"/>
      </w:pPr>
      <w:bookmarkStart w:id="12" w:name="SUB1"/>
      <w:bookmarkEnd w:id="12"/>
      <w:r>
        <w:rPr>
          <w:rStyle w:val="s3"/>
        </w:rPr>
        <w:t xml:space="preserve">В приложение 1 внесены изменения в соответствии с решением Совета директоров АО «Фонд развития предпринимательства «Даму», </w:t>
      </w:r>
      <w:hyperlink r:id="rId101" w:anchor="sub_id=100" w:history="1">
        <w:r>
          <w:rPr>
            <w:rStyle w:val="a4"/>
            <w:i/>
            <w:iCs/>
          </w:rPr>
          <w:t>протокол</w:t>
        </w:r>
      </w:hyperlink>
      <w:r>
        <w:rPr>
          <w:rStyle w:val="s3"/>
        </w:rPr>
        <w:t xml:space="preserve"> заседания от 31.05.18 г. № 05/2018 (</w:t>
      </w:r>
      <w:hyperlink r:id="rId10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542E5">
      <w:pPr>
        <w:pStyle w:val="pr"/>
      </w:pPr>
      <w:r>
        <w:t>Приложение 1</w:t>
      </w:r>
    </w:p>
    <w:p w:rsidR="00000000" w:rsidRDefault="00D542E5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Кодексу</w:t>
        </w:r>
      </w:hyperlink>
      <w:r>
        <w:t xml:space="preserve"> деловой этики акционерного общества </w:t>
      </w:r>
    </w:p>
    <w:p w:rsidR="00000000" w:rsidRDefault="00D542E5">
      <w:pPr>
        <w:pStyle w:val="pr"/>
      </w:pPr>
      <w:r>
        <w:t>«Фонд развития предпринимательства «Даму»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c"/>
      </w:pPr>
      <w:r>
        <w:rPr>
          <w:rStyle w:val="s1"/>
        </w:rPr>
        <w:t>Форма-подтверждение</w:t>
      </w:r>
    </w:p>
    <w:p w:rsidR="00000000" w:rsidRDefault="00D542E5">
      <w:pPr>
        <w:pStyle w:val="pc"/>
      </w:pPr>
      <w:r>
        <w:rPr>
          <w:rStyle w:val="s1"/>
        </w:rPr>
        <w:t> </w:t>
      </w:r>
    </w:p>
    <w:p w:rsidR="00000000" w:rsidRDefault="00D542E5">
      <w:pPr>
        <w:pStyle w:val="pj"/>
      </w:pPr>
      <w:r>
        <w:rPr>
          <w:i/>
          <w:iCs/>
        </w:rPr>
        <w:t>Используйте д</w:t>
      </w:r>
      <w:r>
        <w:rPr>
          <w:i/>
          <w:iCs/>
        </w:rPr>
        <w:t>анную форму для того, чтобы подтвердить, что Вы внимательно изучили, поняли и обязуетесь добросовестно следовать принципам деловой этики и правилам поведения, установленным Кодексом деловой этики акционерного общества «Фонд развития предпринимательства «Да</w:t>
      </w:r>
      <w:r>
        <w:rPr>
          <w:i/>
          <w:iCs/>
        </w:rPr>
        <w:t>му» (далее - Фонд).</w:t>
      </w:r>
    </w:p>
    <w:p w:rsidR="00000000" w:rsidRDefault="00D542E5">
      <w:pPr>
        <w:pStyle w:val="pj"/>
      </w:pPr>
      <w:r>
        <w:rPr>
          <w:i/>
          <w:iCs/>
        </w:rPr>
        <w:t>Заполненная и подписанная форма-подтверждение с момента начала исполнения трудовых и/или должностных обязанностей в Фонде в течение срока исполнения трудовых обязанностей в Фонде хранится в личном деле каждого работника Фонда.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c"/>
      </w:pPr>
      <w:r>
        <w:rPr>
          <w:b/>
          <w:bCs/>
        </w:rPr>
        <w:t>Подтвер</w:t>
      </w:r>
      <w:r>
        <w:rPr>
          <w:b/>
          <w:bCs/>
        </w:rPr>
        <w:t>ждение</w:t>
      </w:r>
    </w:p>
    <w:p w:rsidR="00000000" w:rsidRDefault="00D542E5">
      <w:pPr>
        <w:pStyle w:val="pj"/>
      </w:pPr>
      <w:r>
        <w:rPr>
          <w:i/>
          <w:iCs/>
        </w:rPr>
        <w:t> </w:t>
      </w:r>
    </w:p>
    <w:p w:rsidR="00000000" w:rsidRDefault="00D542E5">
      <w:pPr>
        <w:pStyle w:val="pj"/>
      </w:pPr>
      <w:r>
        <w:rPr>
          <w:i/>
          <w:iCs/>
        </w:rPr>
        <w:t>(Пожалуйста, заполните настоящую форму, отметив соответствующие ячейки,</w:t>
      </w:r>
    </w:p>
    <w:p w:rsidR="00000000" w:rsidRDefault="00D542E5">
      <w:pPr>
        <w:pStyle w:val="pj"/>
      </w:pPr>
      <w:r>
        <w:t> </w:t>
      </w:r>
    </w:p>
    <w:tbl>
      <w:tblPr>
        <w:tblW w:w="48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874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 </w:t>
            </w:r>
          </w:p>
        </w:tc>
        <w:tc>
          <w:tcPr>
            <w:tcW w:w="4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Я подтверждаю, что изучил и понял Кодекс деловой этики Фонда.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 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Я обязуюсь добросовестно следовать принципам деловой этики и правилам поведения, установленным Кодексом деловой этики Фонда.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 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542E5">
            <w:pPr>
              <w:pStyle w:val="pji"/>
            </w:pPr>
            <w:r>
              <w:t>Я согласен, по крайней мере, один раз в год в течение срока исполнения трудовых и/или должностных обязанностей в Фонде подтв</w:t>
            </w:r>
            <w:r>
              <w:t>ерждать, что я изучил, понял и обязуюсь следовать принципам деловой этики и правилам поведения, установленным Кодексом деловой этики Фонда.</w:t>
            </w:r>
          </w:p>
        </w:tc>
      </w:tr>
    </w:tbl>
    <w:p w:rsidR="00000000" w:rsidRDefault="00D542E5">
      <w:pPr>
        <w:pStyle w:val="pj"/>
      </w:pPr>
      <w:r>
        <w:rPr>
          <w:i/>
          <w:iCs/>
        </w:rPr>
        <w:t> </w:t>
      </w:r>
    </w:p>
    <w:p w:rsidR="00000000" w:rsidRDefault="00D542E5">
      <w:pPr>
        <w:pStyle w:val="pj"/>
      </w:pPr>
      <w:r>
        <w:rPr>
          <w:rStyle w:val="s0"/>
          <w:i/>
          <w:iCs/>
        </w:rPr>
        <w:t>подпишите и направьте в печатном виде в подразделение, ответственное за корпоративное развитие).</w:t>
      </w:r>
    </w:p>
    <w:p w:rsidR="00000000" w:rsidRDefault="00D542E5">
      <w:pPr>
        <w:pStyle w:val="pj"/>
      </w:pPr>
      <w:r>
        <w:rPr>
          <w:i/>
          <w:iCs/>
        </w:rPr>
        <w:t> 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 xml:space="preserve">Фамилия 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По</w:t>
      </w:r>
      <w:r>
        <w:t>дпись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Дата «___» ______________20___г.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r"/>
      </w:pPr>
      <w:bookmarkStart w:id="13" w:name="SUB2"/>
      <w:bookmarkEnd w:id="13"/>
      <w:r>
        <w:t xml:space="preserve">Приложение 2 </w:t>
      </w:r>
    </w:p>
    <w:p w:rsidR="00000000" w:rsidRDefault="00D542E5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Кодексу</w:t>
        </w:r>
      </w:hyperlink>
      <w:r>
        <w:t xml:space="preserve"> деловой этики акционерного общества </w:t>
      </w:r>
    </w:p>
    <w:p w:rsidR="00000000" w:rsidRDefault="00D542E5">
      <w:pPr>
        <w:pStyle w:val="pr"/>
      </w:pPr>
      <w:r>
        <w:t>«Фонд развития предпринимательства «Даму»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j"/>
      </w:pPr>
      <w:r>
        <w:rPr>
          <w:smallCaps/>
        </w:rPr>
        <w:t> </w:t>
      </w:r>
    </w:p>
    <w:p w:rsidR="00000000" w:rsidRDefault="00D542E5">
      <w:pPr>
        <w:pStyle w:val="pc"/>
      </w:pPr>
      <w:r>
        <w:rPr>
          <w:b/>
          <w:bCs/>
        </w:rPr>
        <w:t>ПАМЯТКА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c"/>
      </w:pPr>
      <w:r>
        <w:rPr>
          <w:b/>
          <w:bCs/>
        </w:rPr>
        <w:t>Как действовать при возникновении сомнений по вопросам деловой этики?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1. Должностные лица и Работники Фонда должны осмыслить положения Кодекса, а также другие внутренние документы Фонда и всегда следовать им. Кто не соблюдает Кодекс - подвергает риску себя, своих коллег и Фонд. Необходимо всегда помнить об этической сторо</w:t>
      </w:r>
      <w:r>
        <w:t>не совершаемых поступков.</w:t>
      </w:r>
    </w:p>
    <w:p w:rsidR="00000000" w:rsidRDefault="00D542E5">
      <w:pPr>
        <w:pStyle w:val="pj"/>
      </w:pPr>
      <w:r>
        <w:t>2. В случае неуверенности в правильности своих действий, каждый может обратиться за советом/консультацией/рекомендацией, а прежде задать себе несколько простых вопросов:</w:t>
      </w:r>
    </w:p>
    <w:p w:rsidR="00000000" w:rsidRDefault="00D542E5">
      <w:pPr>
        <w:pStyle w:val="pj"/>
      </w:pPr>
      <w:r>
        <w:t>- Законно ли то действие, которое вызывает обеспокоенность?</w:t>
      </w:r>
    </w:p>
    <w:p w:rsidR="00000000" w:rsidRDefault="00D542E5">
      <w:pPr>
        <w:pStyle w:val="pj"/>
      </w:pPr>
      <w:r>
        <w:t>- Соответствует ли оно Кодексу? Соответствует ли оно ценностям Фонда?</w:t>
      </w:r>
    </w:p>
    <w:p w:rsidR="00000000" w:rsidRDefault="00D542E5">
      <w:pPr>
        <w:pStyle w:val="pj"/>
      </w:pPr>
      <w:r>
        <w:t>- Подвергает ли оно Фонд каким-либо неприемлемым рискам?</w:t>
      </w:r>
    </w:p>
    <w:p w:rsidR="00000000" w:rsidRDefault="00D542E5">
      <w:pPr>
        <w:pStyle w:val="pj"/>
      </w:pPr>
      <w:r>
        <w:t>- Соответствует ли оно нашим обязательствам?</w:t>
      </w:r>
    </w:p>
    <w:p w:rsidR="00000000" w:rsidRDefault="00D542E5">
      <w:pPr>
        <w:pStyle w:val="pj"/>
      </w:pPr>
      <w:r>
        <w:t>- Есть ли другой способ поведения, который не привел бы к этическому конфликту?</w:t>
      </w:r>
    </w:p>
    <w:p w:rsidR="00000000" w:rsidRDefault="00D542E5">
      <w:pPr>
        <w:pStyle w:val="pj"/>
      </w:pPr>
      <w:r>
        <w:t>- Бу</w:t>
      </w:r>
      <w:r>
        <w:t>дет ли чувство неловкости, если другие узнают об этих действиях?</w:t>
      </w:r>
    </w:p>
    <w:p w:rsidR="00000000" w:rsidRDefault="00D542E5">
      <w:pPr>
        <w:pStyle w:val="pj"/>
      </w:pPr>
      <w:r>
        <w:t>- Кажется ли это правильным?</w:t>
      </w:r>
    </w:p>
    <w:p w:rsidR="00000000" w:rsidRDefault="00D542E5">
      <w:pPr>
        <w:pStyle w:val="pj"/>
      </w:pPr>
      <w:r>
        <w:t>3. Чтобы определить, допустим/а или нет какой-либо подарок или мероприятие, каждый прежде должен задать себе следующие вопросы:</w:t>
      </w:r>
    </w:p>
    <w:p w:rsidR="00000000" w:rsidRDefault="00D542E5">
      <w:pPr>
        <w:pStyle w:val="pj"/>
      </w:pPr>
      <w:r>
        <w:t xml:space="preserve">- Намерение дарителя: «какую цель </w:t>
      </w:r>
      <w:r>
        <w:t>преследует подарок или мероприятие: только ли проявить обычные знаки внимания, или же - оказать влияние на объективность делового решения?»;</w:t>
      </w:r>
    </w:p>
    <w:p w:rsidR="00000000" w:rsidRDefault="00D542E5">
      <w:pPr>
        <w:pStyle w:val="pj"/>
      </w:pPr>
      <w:r>
        <w:t>- Стоимость и частота: «являются ли данный подарок или мероприятие скромными (символическими) и нечастыми, или же о</w:t>
      </w:r>
      <w:r>
        <w:t>ни могут наложить какие-то встречные обязательства?»;</w:t>
      </w:r>
    </w:p>
    <w:p w:rsidR="00000000" w:rsidRDefault="00D542E5">
      <w:pPr>
        <w:pStyle w:val="pj"/>
      </w:pPr>
      <w:r>
        <w:t>- Законность:- «уверены ли, что подарок или мероприятие не противоречат законодательству Республики Казахстан и Кодексу?»;</w:t>
      </w:r>
    </w:p>
    <w:p w:rsidR="00000000" w:rsidRDefault="00D542E5">
      <w:pPr>
        <w:pStyle w:val="pj"/>
      </w:pPr>
      <w:r>
        <w:t>- Прозрачность: «не будет ли стыдно, если об этом станет известно руководству и</w:t>
      </w:r>
      <w:r>
        <w:t>ли другим третьим лицам за пределами Фонда?».</w:t>
      </w:r>
    </w:p>
    <w:p w:rsidR="00000000" w:rsidRDefault="00D542E5">
      <w:pPr>
        <w:pStyle w:val="pj"/>
      </w:pPr>
      <w:r>
        <w:t xml:space="preserve">При этом каждый должен понимать, что за правонарушения, создающие условия для коррупции, а также коррупционные правонарушения, связанные с противоправным получением благ и преимуществ, он несет ответственность </w:t>
      </w:r>
      <w:r>
        <w:t>в соответствии с законодательством Республики Казахстан.</w:t>
      </w:r>
    </w:p>
    <w:p w:rsidR="00000000" w:rsidRDefault="00D542E5">
      <w:pPr>
        <w:pStyle w:val="pj"/>
      </w:pPr>
      <w:r>
        <w:t>4. При принятии решения, которое может повлиять на этическое поведение конкретного лица или Фонда в целом, рекомендуются следующие действия:</w:t>
      </w:r>
    </w:p>
    <w:p w:rsidR="00000000" w:rsidRDefault="00D542E5">
      <w:pPr>
        <w:pStyle w:val="pj"/>
      </w:pPr>
      <w:r>
        <w:t>- Прежде чем действовать, надо подумать и задать себе выше</w:t>
      </w:r>
      <w:r>
        <w:t>перечисленные вопросы;</w:t>
      </w:r>
    </w:p>
    <w:p w:rsidR="00000000" w:rsidRDefault="00D542E5">
      <w:pPr>
        <w:pStyle w:val="pj"/>
      </w:pPr>
      <w:r>
        <w:t>- Изучить соответствующие нормы общедоступных документов Фонда и законодательства Республики Казахстан;</w:t>
      </w:r>
    </w:p>
    <w:p w:rsidR="00000000" w:rsidRDefault="00D542E5">
      <w:pPr>
        <w:pStyle w:val="pj"/>
      </w:pPr>
      <w:r>
        <w:t>- Рассмотреть варианты решения вопроса и их последствия;</w:t>
      </w:r>
    </w:p>
    <w:p w:rsidR="00000000" w:rsidRDefault="00D542E5">
      <w:pPr>
        <w:pStyle w:val="pj"/>
      </w:pPr>
      <w:r>
        <w:t>- Подумать, на кого это может повлиять;</w:t>
      </w:r>
    </w:p>
    <w:p w:rsidR="00000000" w:rsidRDefault="00D542E5">
      <w:pPr>
        <w:pStyle w:val="pj"/>
      </w:pPr>
      <w:r>
        <w:t>- Определить свой уровень ответственности;</w:t>
      </w:r>
    </w:p>
    <w:p w:rsidR="00000000" w:rsidRDefault="00D542E5">
      <w:pPr>
        <w:pStyle w:val="pj"/>
      </w:pPr>
      <w:r>
        <w:t>- Ознакомиться со всеми относящимися к делу фактами, документами информацией;</w:t>
      </w:r>
    </w:p>
    <w:p w:rsidR="00000000" w:rsidRDefault="00D542E5">
      <w:pPr>
        <w:pStyle w:val="pj"/>
      </w:pPr>
      <w:r>
        <w:t>- Оценить риски и способы их снижения;</w:t>
      </w:r>
    </w:p>
    <w:p w:rsidR="00000000" w:rsidRDefault="00D542E5">
      <w:pPr>
        <w:pStyle w:val="pj"/>
      </w:pPr>
      <w:r>
        <w:t>- Продумать наилучший ход действий;</w:t>
      </w:r>
    </w:p>
    <w:p w:rsidR="00000000" w:rsidRDefault="00D542E5">
      <w:pPr>
        <w:pStyle w:val="pj"/>
      </w:pPr>
      <w:r>
        <w:t>- Проконсультироваться с другими;</w:t>
      </w:r>
    </w:p>
    <w:p w:rsidR="00000000" w:rsidRDefault="00D542E5">
      <w:pPr>
        <w:pStyle w:val="pj"/>
      </w:pPr>
      <w:r>
        <w:t>- Убедиться в том, что учт</w:t>
      </w:r>
      <w:r>
        <w:t>ены все положения, содержащиеся в Кодексе и других внутренних нормативных документах Фонда;</w:t>
      </w:r>
    </w:p>
    <w:p w:rsidR="00000000" w:rsidRDefault="00D542E5">
      <w:pPr>
        <w:pStyle w:val="pj"/>
      </w:pPr>
      <w:r>
        <w:t>- Довести решение до сведения заинтересованных сторон;</w:t>
      </w:r>
    </w:p>
    <w:p w:rsidR="00000000" w:rsidRDefault="00D542E5">
      <w:pPr>
        <w:pStyle w:val="pj"/>
      </w:pPr>
      <w:r>
        <w:t>- Проанализировать приобретенный опыт и поделиться с другими.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r>
        <w:rPr>
          <w:b/>
          <w:bCs/>
        </w:rPr>
        <w:t>ВЫПИСКА ИЗ РЕШЕНИЯ</w:t>
      </w:r>
    </w:p>
    <w:p w:rsidR="00000000" w:rsidRDefault="00D542E5">
      <w:pPr>
        <w:pStyle w:val="pc"/>
      </w:pPr>
      <w:r>
        <w:rPr>
          <w:b/>
          <w:bCs/>
        </w:rPr>
        <w:t>очного заседания Совета ди</w:t>
      </w:r>
      <w:r>
        <w:rPr>
          <w:b/>
          <w:bCs/>
        </w:rPr>
        <w:t xml:space="preserve">ректоров акционерного общества </w:t>
      </w:r>
    </w:p>
    <w:p w:rsidR="00000000" w:rsidRDefault="00D542E5">
      <w:pPr>
        <w:pStyle w:val="pc"/>
      </w:pPr>
      <w:r>
        <w:rPr>
          <w:b/>
          <w:bCs/>
        </w:rPr>
        <w:t>АО «Фонд развития предпринимательства Даму»</w:t>
      </w:r>
    </w:p>
    <w:p w:rsidR="00000000" w:rsidRDefault="00D542E5">
      <w:pPr>
        <w:pStyle w:val="pc"/>
      </w:pPr>
      <w:r>
        <w:rPr>
          <w:b/>
          <w:bCs/>
        </w:rPr>
        <w:t>г. Астана № 28 25 июля 2011 года</w:t>
      </w:r>
    </w:p>
    <w:p w:rsidR="00000000" w:rsidRDefault="00D542E5">
      <w:pPr>
        <w:pStyle w:val="pc"/>
      </w:pPr>
      <w:r>
        <w:rPr>
          <w:b/>
          <w:bCs/>
        </w:rPr>
        <w:t> </w:t>
      </w:r>
    </w:p>
    <w:p w:rsidR="00000000" w:rsidRDefault="00D542E5">
      <w:pPr>
        <w:pStyle w:val="pj"/>
      </w:pPr>
      <w:r>
        <w:t xml:space="preserve">Заседание Совета директоров созвано по инициативе Правления акционерного общества АО «Фонд развития предпринимательства «Даму» в соответствии со </w:t>
      </w:r>
      <w:r>
        <w:t>статьей 57 Закона Республики Казахстан от 13 мая 2003 года «Об акционерных обществах».</w:t>
      </w:r>
    </w:p>
    <w:p w:rsidR="00000000" w:rsidRDefault="00D542E5">
      <w:pPr>
        <w:pStyle w:val="pj"/>
      </w:pPr>
      <w:r>
        <w:t>Место нахождения исполнительного органа (Правления) Фонда: Республика Казахстан, г. Алматы, ул. Гоголя, 111.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r>
        <w:rPr>
          <w:b/>
          <w:bCs/>
        </w:rPr>
        <w:t>Повестка дня заседания: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j"/>
      </w:pPr>
      <w:r>
        <w:t>1. Рассмотрение вопроса об утвер</w:t>
      </w:r>
      <w:r>
        <w:t>ждении Кодекса деловой этики АО «Фонд развития предпринимательства «Даму».</w:t>
      </w:r>
    </w:p>
    <w:p w:rsidR="00000000" w:rsidRDefault="00D542E5">
      <w:pPr>
        <w:pStyle w:val="pj"/>
      </w:pPr>
      <w:r>
        <w:t> </w:t>
      </w:r>
    </w:p>
    <w:p w:rsidR="00000000" w:rsidRDefault="00D542E5">
      <w:pPr>
        <w:pStyle w:val="pc"/>
      </w:pPr>
      <w:r>
        <w:rPr>
          <w:b/>
          <w:bCs/>
        </w:rPr>
        <w:t>Решение</w:t>
      </w:r>
    </w:p>
    <w:p w:rsidR="00000000" w:rsidRDefault="00D542E5">
      <w:pPr>
        <w:pStyle w:val="pc"/>
      </w:pPr>
      <w:r>
        <w:rPr>
          <w:b/>
          <w:bCs/>
        </w:rPr>
        <w:t> </w:t>
      </w:r>
    </w:p>
    <w:p w:rsidR="00000000" w:rsidRDefault="00D542E5">
      <w:pPr>
        <w:pStyle w:val="pj"/>
      </w:pPr>
      <w:r>
        <w:rPr>
          <w:u w:val="single"/>
        </w:rPr>
        <w:t xml:space="preserve">По первому вопросу повестки дня заседания. </w:t>
      </w:r>
    </w:p>
    <w:p w:rsidR="00000000" w:rsidRDefault="00D542E5">
      <w:pPr>
        <w:pStyle w:val="pj"/>
      </w:pPr>
      <w:r>
        <w:rPr>
          <w:b/>
          <w:bCs/>
        </w:rPr>
        <w:t>Совет директоров РЕШИЛ:</w:t>
      </w:r>
    </w:p>
    <w:p w:rsidR="00000000" w:rsidRDefault="00D542E5">
      <w:pPr>
        <w:pStyle w:val="pj"/>
      </w:pPr>
      <w:r>
        <w:rPr>
          <w:b/>
          <w:bCs/>
        </w:rPr>
        <w:t xml:space="preserve">Утвердить кодекс деловой этики АО «Фонд развития предпринимательства «Даму», согласно Приложению № 1 </w:t>
      </w:r>
      <w:r>
        <w:rPr>
          <w:b/>
          <w:bCs/>
        </w:rPr>
        <w:t>(Протокол № 28 от 25.07.2011).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j"/>
      </w:pPr>
      <w:r>
        <w:rPr>
          <w:b/>
          <w:bCs/>
        </w:rPr>
        <w:t> </w:t>
      </w:r>
    </w:p>
    <w:p w:rsidR="00000000" w:rsidRDefault="00D542E5">
      <w:pPr>
        <w:pStyle w:val="pj"/>
      </w:pPr>
      <w:r>
        <w:rPr>
          <w:b/>
          <w:bCs/>
        </w:rPr>
        <w:t>Корпоративный секретарь Д. Кабиев</w:t>
      </w:r>
    </w:p>
    <w:sectPr w:rsidR="00000000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E5" w:rsidRDefault="00D542E5" w:rsidP="00D542E5">
      <w:r>
        <w:separator/>
      </w:r>
    </w:p>
  </w:endnote>
  <w:endnote w:type="continuationSeparator" w:id="0">
    <w:p w:rsidR="00D542E5" w:rsidRDefault="00D542E5" w:rsidP="00D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E5" w:rsidRDefault="00D542E5" w:rsidP="00D542E5">
      <w:r>
        <w:separator/>
      </w:r>
    </w:p>
  </w:footnote>
  <w:footnote w:type="continuationSeparator" w:id="0">
    <w:p w:rsidR="00D542E5" w:rsidRDefault="00D542E5" w:rsidP="00D5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 w:rsidP="00D542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542E5" w:rsidRDefault="00D542E5" w:rsidP="00D542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Кодекс деловой этики акционерного общества «Фонд развития предпринимательства «Даму» (утвержден решением Совета директоров АО «Фонд развития предпринимательства «Даму» от 25 июля 2011 года, протокол № 28) (с изменениями и дополнениями по состоянию на 28.11.2025 г.)</w:t>
    </w:r>
  </w:p>
  <w:p w:rsidR="00D542E5" w:rsidRPr="00D542E5" w:rsidRDefault="00D542E5" w:rsidP="00D542E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25.07.2011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E5" w:rsidRDefault="00D542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42E5"/>
    <w:rsid w:val="00D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542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42E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4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42E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542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42E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4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42E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8150177" TargetMode="External"/><Relationship Id="rId21" Type="http://schemas.openxmlformats.org/officeDocument/2006/relationships/hyperlink" Target="http://online.zakon.kz/Document/?doc_id=38153165" TargetMode="External"/><Relationship Id="rId42" Type="http://schemas.openxmlformats.org/officeDocument/2006/relationships/hyperlink" Target="http://online.zakon.kz/Document/?doc_id=37589509" TargetMode="External"/><Relationship Id="rId47" Type="http://schemas.openxmlformats.org/officeDocument/2006/relationships/hyperlink" Target="http://online.zakon.kz/Document/?doc_id=33611100" TargetMode="External"/><Relationship Id="rId63" Type="http://schemas.openxmlformats.org/officeDocument/2006/relationships/hyperlink" Target="http://online.zakon.kz/Document/?doc_id=38565174" TargetMode="External"/><Relationship Id="rId68" Type="http://schemas.openxmlformats.org/officeDocument/2006/relationships/hyperlink" Target="http://online.zakon.kz/Document/?doc_id=33611100" TargetMode="External"/><Relationship Id="rId84" Type="http://schemas.openxmlformats.org/officeDocument/2006/relationships/hyperlink" Target="http://online.zakon.kz/Document/?doc_id=38586651" TargetMode="External"/><Relationship Id="rId89" Type="http://schemas.openxmlformats.org/officeDocument/2006/relationships/hyperlink" Target="http://online.zakon.kz/Document/?doc_id=36990639" TargetMode="External"/><Relationship Id="rId16" Type="http://schemas.openxmlformats.org/officeDocument/2006/relationships/hyperlink" Target="http://online.zakon.kz/Document/?doc_id=34707149" TargetMode="External"/><Relationship Id="rId107" Type="http://schemas.openxmlformats.org/officeDocument/2006/relationships/header" Target="header3.xml"/><Relationship Id="rId11" Type="http://schemas.openxmlformats.org/officeDocument/2006/relationships/hyperlink" Target="http://online.zakon.kz/Document/?doc_id=38153165" TargetMode="External"/><Relationship Id="rId32" Type="http://schemas.openxmlformats.org/officeDocument/2006/relationships/hyperlink" Target="http://online.zakon.kz/Document/?doc_id=39636767" TargetMode="External"/><Relationship Id="rId37" Type="http://schemas.openxmlformats.org/officeDocument/2006/relationships/hyperlink" Target="http://online.zakon.kz/Document/?doc_id=37589509" TargetMode="External"/><Relationship Id="rId53" Type="http://schemas.openxmlformats.org/officeDocument/2006/relationships/hyperlink" Target="http://online.zakon.kz/Document/?doc_id=38150177" TargetMode="External"/><Relationship Id="rId58" Type="http://schemas.openxmlformats.org/officeDocument/2006/relationships/hyperlink" Target="http://online.zakon.kz/Document/?doc_id=37589509" TargetMode="External"/><Relationship Id="rId74" Type="http://schemas.openxmlformats.org/officeDocument/2006/relationships/hyperlink" Target="http://online.zakon.kz/Document/?doc_id=33611100" TargetMode="External"/><Relationship Id="rId79" Type="http://schemas.openxmlformats.org/officeDocument/2006/relationships/hyperlink" Target="http://online.zakon.kz/Document/?doc_id=37589509" TargetMode="External"/><Relationship Id="rId102" Type="http://schemas.openxmlformats.org/officeDocument/2006/relationships/hyperlink" Target="http://online.zakon.kz/Document/?doc_id=3699063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8586651" TargetMode="External"/><Relationship Id="rId95" Type="http://schemas.openxmlformats.org/officeDocument/2006/relationships/hyperlink" Target="http://online.zakon.kz/Document/?doc_id=38586651" TargetMode="External"/><Relationship Id="rId22" Type="http://schemas.openxmlformats.org/officeDocument/2006/relationships/hyperlink" Target="http://online.zakon.kz/Document/?doc_id=33611100" TargetMode="External"/><Relationship Id="rId27" Type="http://schemas.openxmlformats.org/officeDocument/2006/relationships/hyperlink" Target="http://online.zakon.kz/Document/?doc_id=36990639" TargetMode="External"/><Relationship Id="rId43" Type="http://schemas.openxmlformats.org/officeDocument/2006/relationships/hyperlink" Target="http://online.zakon.kz/Document/?doc_id=33611100" TargetMode="External"/><Relationship Id="rId48" Type="http://schemas.openxmlformats.org/officeDocument/2006/relationships/hyperlink" Target="http://online.zakon.kz/Document/?doc_id=37589509" TargetMode="External"/><Relationship Id="rId64" Type="http://schemas.openxmlformats.org/officeDocument/2006/relationships/hyperlink" Target="http://online.zakon.kz/Document/?doc_id=33611100" TargetMode="External"/><Relationship Id="rId69" Type="http://schemas.openxmlformats.org/officeDocument/2006/relationships/hyperlink" Target="http://online.zakon.kz/Document/?doc_id=37589509" TargetMode="External"/><Relationship Id="rId80" Type="http://schemas.openxmlformats.org/officeDocument/2006/relationships/hyperlink" Target="http://online.zakon.kz/Document/?doc_id=38150177" TargetMode="External"/><Relationship Id="rId85" Type="http://schemas.openxmlformats.org/officeDocument/2006/relationships/hyperlink" Target="http://online.zakon.kz/Document/?doc_id=38153165" TargetMode="External"/><Relationship Id="rId12" Type="http://schemas.openxmlformats.org/officeDocument/2006/relationships/hyperlink" Target="http://online.zakon.kz/Document/?doc_id=30778027" TargetMode="External"/><Relationship Id="rId17" Type="http://schemas.openxmlformats.org/officeDocument/2006/relationships/hyperlink" Target="http://online.zakon.kz/Document/?doc_id=33607901" TargetMode="External"/><Relationship Id="rId33" Type="http://schemas.openxmlformats.org/officeDocument/2006/relationships/hyperlink" Target="http://online.zakon.kz/Document/?doc_id=38554031" TargetMode="External"/><Relationship Id="rId38" Type="http://schemas.openxmlformats.org/officeDocument/2006/relationships/hyperlink" Target="http://online.zakon.kz/Document/?doc_id=33611100" TargetMode="External"/><Relationship Id="rId59" Type="http://schemas.openxmlformats.org/officeDocument/2006/relationships/hyperlink" Target="http://online.zakon.kz/Document/?doc_id=33611100" TargetMode="External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54" Type="http://schemas.openxmlformats.org/officeDocument/2006/relationships/hyperlink" Target="http://online.zakon.kz/Document/?doc_id=36990639" TargetMode="External"/><Relationship Id="rId70" Type="http://schemas.openxmlformats.org/officeDocument/2006/relationships/hyperlink" Target="http://online.zakon.kz/Document/?doc_id=38586651" TargetMode="External"/><Relationship Id="rId75" Type="http://schemas.openxmlformats.org/officeDocument/2006/relationships/hyperlink" Target="http://online.zakon.kz/Document/?doc_id=37589509" TargetMode="External"/><Relationship Id="rId91" Type="http://schemas.openxmlformats.org/officeDocument/2006/relationships/hyperlink" Target="http://online.zakon.kz/Document/?doc_id=38150177" TargetMode="External"/><Relationship Id="rId96" Type="http://schemas.openxmlformats.org/officeDocument/2006/relationships/hyperlink" Target="http://online.zakon.kz/Document/?doc_id=3815316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8565174" TargetMode="External"/><Relationship Id="rId23" Type="http://schemas.openxmlformats.org/officeDocument/2006/relationships/hyperlink" Target="http://online.zakon.kz/Document/?doc_id=37589509" TargetMode="External"/><Relationship Id="rId28" Type="http://schemas.openxmlformats.org/officeDocument/2006/relationships/hyperlink" Target="http://online.zakon.kz/Document/?doc_id=39998996" TargetMode="External"/><Relationship Id="rId36" Type="http://schemas.openxmlformats.org/officeDocument/2006/relationships/hyperlink" Target="http://online.zakon.kz/Document/?doc_id=33611100" TargetMode="External"/><Relationship Id="rId49" Type="http://schemas.openxmlformats.org/officeDocument/2006/relationships/hyperlink" Target="http://online.zakon.kz/Document/?doc_id=33611100" TargetMode="External"/><Relationship Id="rId57" Type="http://schemas.openxmlformats.org/officeDocument/2006/relationships/hyperlink" Target="http://online.zakon.kz/Document/?doc_id=33611100" TargetMode="External"/><Relationship Id="rId106" Type="http://schemas.openxmlformats.org/officeDocument/2006/relationships/footer" Target="footer2.xml"/><Relationship Id="rId10" Type="http://schemas.openxmlformats.org/officeDocument/2006/relationships/hyperlink" Target="http://online.zakon.kz/Document/?doc_id=38586651" TargetMode="External"/><Relationship Id="rId31" Type="http://schemas.openxmlformats.org/officeDocument/2006/relationships/hyperlink" Target="http://online.zakon.kz/Document/?doc_id=37589509" TargetMode="External"/><Relationship Id="rId44" Type="http://schemas.openxmlformats.org/officeDocument/2006/relationships/hyperlink" Target="http://online.zakon.kz/Document/?doc_id=37589509" TargetMode="External"/><Relationship Id="rId52" Type="http://schemas.openxmlformats.org/officeDocument/2006/relationships/hyperlink" Target="http://online.zakon.kz/Document/?doc_id=37589509" TargetMode="External"/><Relationship Id="rId60" Type="http://schemas.openxmlformats.org/officeDocument/2006/relationships/hyperlink" Target="http://online.zakon.kz/Document/?doc_id=37589509" TargetMode="External"/><Relationship Id="rId65" Type="http://schemas.openxmlformats.org/officeDocument/2006/relationships/hyperlink" Target="http://online.zakon.kz/Document/?doc_id=37589509" TargetMode="External"/><Relationship Id="rId73" Type="http://schemas.openxmlformats.org/officeDocument/2006/relationships/hyperlink" Target="http://online.zakon.kz/Document/?doc_id=37589509" TargetMode="External"/><Relationship Id="rId78" Type="http://schemas.openxmlformats.org/officeDocument/2006/relationships/hyperlink" Target="http://online.zakon.kz/Document/?doc_id=33611100" TargetMode="External"/><Relationship Id="rId81" Type="http://schemas.openxmlformats.org/officeDocument/2006/relationships/hyperlink" Target="http://online.zakon.kz/Document/?doc_id=36990639" TargetMode="External"/><Relationship Id="rId86" Type="http://schemas.openxmlformats.org/officeDocument/2006/relationships/hyperlink" Target="http://online.zakon.kz/Document/?doc_id=38586651" TargetMode="External"/><Relationship Id="rId94" Type="http://schemas.openxmlformats.org/officeDocument/2006/relationships/hyperlink" Target="http://online.zakon.kz/Document/?doc_id=37589509" TargetMode="External"/><Relationship Id="rId99" Type="http://schemas.openxmlformats.org/officeDocument/2006/relationships/hyperlink" Target="http://online.zakon.kz/Document/?doc_id=38150177" TargetMode="External"/><Relationship Id="rId101" Type="http://schemas.openxmlformats.org/officeDocument/2006/relationships/hyperlink" Target="http://online.zakon.kz/Document/?doc_id=38150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90639" TargetMode="External"/><Relationship Id="rId13" Type="http://schemas.openxmlformats.org/officeDocument/2006/relationships/hyperlink" Target="http://online.zakon.kz/Document/?doc_id=32881182" TargetMode="External"/><Relationship Id="rId18" Type="http://schemas.openxmlformats.org/officeDocument/2006/relationships/hyperlink" Target="http://online.zakon.kz/Document/?doc_id=39636767" TargetMode="External"/><Relationship Id="rId39" Type="http://schemas.openxmlformats.org/officeDocument/2006/relationships/hyperlink" Target="http://online.zakon.kz/Document/?doc_id=38586651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online.zakon.kz/Document/?doc_id=38586651" TargetMode="External"/><Relationship Id="rId50" Type="http://schemas.openxmlformats.org/officeDocument/2006/relationships/hyperlink" Target="http://online.zakon.kz/Document/?doc_id=37589509" TargetMode="External"/><Relationship Id="rId55" Type="http://schemas.openxmlformats.org/officeDocument/2006/relationships/hyperlink" Target="http://online.zakon.kz/Document/?doc_id=33611100" TargetMode="External"/><Relationship Id="rId76" Type="http://schemas.openxmlformats.org/officeDocument/2006/relationships/hyperlink" Target="http://online.zakon.kz/Document/?doc_id=33611100" TargetMode="External"/><Relationship Id="rId97" Type="http://schemas.openxmlformats.org/officeDocument/2006/relationships/hyperlink" Target="http://online.zakon.kz/Document/?doc_id=38150177" TargetMode="External"/><Relationship Id="rId104" Type="http://schemas.openxmlformats.org/officeDocument/2006/relationships/header" Target="header2.xml"/><Relationship Id="rId7" Type="http://schemas.openxmlformats.org/officeDocument/2006/relationships/hyperlink" Target="http://online.zakon.kz/Document/?doc_id=33868423" TargetMode="External"/><Relationship Id="rId71" Type="http://schemas.openxmlformats.org/officeDocument/2006/relationships/hyperlink" Target="http://online.zakon.kz/Document/?doc_id=38153165" TargetMode="External"/><Relationship Id="rId92" Type="http://schemas.openxmlformats.org/officeDocument/2006/relationships/hyperlink" Target="http://online.zakon.kz/Document/?doc_id=3699063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557540" TargetMode="External"/><Relationship Id="rId24" Type="http://schemas.openxmlformats.org/officeDocument/2006/relationships/hyperlink" Target="http://online.zakon.kz/Document/?doc_id=38860308" TargetMode="External"/><Relationship Id="rId40" Type="http://schemas.openxmlformats.org/officeDocument/2006/relationships/hyperlink" Target="http://online.zakon.kz/Document/?doc_id=38153165" TargetMode="External"/><Relationship Id="rId45" Type="http://schemas.openxmlformats.org/officeDocument/2006/relationships/hyperlink" Target="http://online.zakon.kz/Document/?doc_id=38150177" TargetMode="External"/><Relationship Id="rId66" Type="http://schemas.openxmlformats.org/officeDocument/2006/relationships/hyperlink" Target="http://online.zakon.kz/Document/?doc_id=38586651" TargetMode="External"/><Relationship Id="rId87" Type="http://schemas.openxmlformats.org/officeDocument/2006/relationships/hyperlink" Target="http://online.zakon.kz/Document/?doc_id=38153165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online.zakon.kz/Document/?doc_id=38586651" TargetMode="External"/><Relationship Id="rId82" Type="http://schemas.openxmlformats.org/officeDocument/2006/relationships/hyperlink" Target="http://online.zakon.kz/Document/?doc_id=33611100" TargetMode="External"/><Relationship Id="rId19" Type="http://schemas.openxmlformats.org/officeDocument/2006/relationships/hyperlink" Target="http://online.zakon.kz/Document/?doc_id=38554031" TargetMode="External"/><Relationship Id="rId14" Type="http://schemas.openxmlformats.org/officeDocument/2006/relationships/hyperlink" Target="http://online.zakon.kz/Document/?doc_id=38860308" TargetMode="External"/><Relationship Id="rId30" Type="http://schemas.openxmlformats.org/officeDocument/2006/relationships/hyperlink" Target="http://online.zakon.kz/Document/?doc_id=33611100" TargetMode="External"/><Relationship Id="rId35" Type="http://schemas.openxmlformats.org/officeDocument/2006/relationships/hyperlink" Target="http://online.zakon.kz/Document/?doc_id=38153165" TargetMode="External"/><Relationship Id="rId56" Type="http://schemas.openxmlformats.org/officeDocument/2006/relationships/hyperlink" Target="http://online.zakon.kz/Document/?doc_id=33611100" TargetMode="External"/><Relationship Id="rId77" Type="http://schemas.openxmlformats.org/officeDocument/2006/relationships/hyperlink" Target="http://online.zakon.kz/Document/?doc_id=37589509" TargetMode="External"/><Relationship Id="rId100" Type="http://schemas.openxmlformats.org/officeDocument/2006/relationships/hyperlink" Target="http://online.zakon.kz/Document/?doc_id=36990639" TargetMode="External"/><Relationship Id="rId105" Type="http://schemas.openxmlformats.org/officeDocument/2006/relationships/footer" Target="footer1.xml"/><Relationship Id="rId8" Type="http://schemas.openxmlformats.org/officeDocument/2006/relationships/hyperlink" Target="http://online.zakon.kz/Document/?doc_id=38150177" TargetMode="External"/><Relationship Id="rId51" Type="http://schemas.openxmlformats.org/officeDocument/2006/relationships/hyperlink" Target="http://online.zakon.kz/Document/?doc_id=33611100" TargetMode="External"/><Relationship Id="rId72" Type="http://schemas.openxmlformats.org/officeDocument/2006/relationships/hyperlink" Target="http://online.zakon.kz/Document/?doc_id=33611100" TargetMode="External"/><Relationship Id="rId93" Type="http://schemas.openxmlformats.org/officeDocument/2006/relationships/hyperlink" Target="http://online.zakon.kz/Document/?doc_id=33611100" TargetMode="External"/><Relationship Id="rId98" Type="http://schemas.openxmlformats.org/officeDocument/2006/relationships/hyperlink" Target="http://online.zakon.kz/Document/?doc_id=3699063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8565174" TargetMode="External"/><Relationship Id="rId46" Type="http://schemas.openxmlformats.org/officeDocument/2006/relationships/hyperlink" Target="http://online.zakon.kz/Document/?doc_id=36990639" TargetMode="External"/><Relationship Id="rId67" Type="http://schemas.openxmlformats.org/officeDocument/2006/relationships/hyperlink" Target="http://online.zakon.kz/Document/?doc_id=38153165" TargetMode="External"/><Relationship Id="rId20" Type="http://schemas.openxmlformats.org/officeDocument/2006/relationships/hyperlink" Target="http://online.zakon.kz/Document/?doc_id=38586651" TargetMode="External"/><Relationship Id="rId41" Type="http://schemas.openxmlformats.org/officeDocument/2006/relationships/hyperlink" Target="http://online.zakon.kz/Document/?doc_id=33611100" TargetMode="External"/><Relationship Id="rId62" Type="http://schemas.openxmlformats.org/officeDocument/2006/relationships/hyperlink" Target="http://online.zakon.kz/Document/?doc_id=38153165" TargetMode="External"/><Relationship Id="rId83" Type="http://schemas.openxmlformats.org/officeDocument/2006/relationships/hyperlink" Target="http://online.zakon.kz/Document/?doc_id=37589509" TargetMode="External"/><Relationship Id="rId88" Type="http://schemas.openxmlformats.org/officeDocument/2006/relationships/hyperlink" Target="http://online.zakon.kz/Document/?doc_id=3815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8858</Words>
  <Characters>70150</Characters>
  <Application>Microsoft Office Word</Application>
  <DocSecurity>0</DocSecurity>
  <Lines>584</Lines>
  <Paragraphs>157</Paragraphs>
  <ScaleCrop>false</ScaleCrop>
  <Company/>
  <LinksUpToDate>false</LinksUpToDate>
  <CharactersWithSpaces>78851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2025-12-09T13:29:00Z</dcterms:created>
  <dcterms:modified xsi:type="dcterms:W3CDTF">2025-12-09T13:29:00Z</dcterms:modified>
</cp:coreProperties>
</file>